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45" w:rsidRPr="00A96845" w:rsidRDefault="00A96845" w:rsidP="00A9684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A96845">
        <w:rPr>
          <w:rFonts w:ascii="Calibri" w:eastAsia="Calibri" w:hAnsi="Calibri" w:cs="Times New Roman"/>
          <w:b/>
        </w:rPr>
        <w:t>Luís Mah</w:t>
      </w:r>
    </w:p>
    <w:p w:rsidR="00A96845" w:rsidRPr="00A96845" w:rsidRDefault="00A96845" w:rsidP="00A9684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A96845">
        <w:rPr>
          <w:rFonts w:ascii="Calibri" w:eastAsia="Calibri" w:hAnsi="Calibri" w:cs="Times New Roman"/>
          <w:b/>
        </w:rPr>
        <w:t>Mestrado de Economia Internacional e Estudos Europeus</w:t>
      </w:r>
    </w:p>
    <w:p w:rsidR="00A96845" w:rsidRDefault="00A96845" w:rsidP="003D3D2E">
      <w:pPr>
        <w:spacing w:line="360" w:lineRule="auto"/>
        <w:jc w:val="both"/>
        <w:rPr>
          <w:rFonts w:ascii="Calibri" w:eastAsia="Calibri" w:hAnsi="Calibri" w:cs="Times New Roman"/>
        </w:rPr>
      </w:pPr>
    </w:p>
    <w:p w:rsidR="00A96845" w:rsidRPr="00A96845" w:rsidRDefault="00127F30" w:rsidP="003D3D2E">
      <w:pPr>
        <w:spacing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SLIDE 1</w:t>
      </w:r>
      <w:r w:rsidR="007D3DB4">
        <w:rPr>
          <w:rFonts w:ascii="Calibri" w:eastAsia="Calibri" w:hAnsi="Calibri" w:cs="Times New Roman"/>
          <w:b/>
        </w:rPr>
        <w:t>: RENASCIMENTO DA POLÍTICA</w:t>
      </w:r>
      <w:r w:rsidR="00A96845" w:rsidRPr="00A96845">
        <w:rPr>
          <w:rFonts w:ascii="Calibri" w:eastAsia="Calibri" w:hAnsi="Calibri" w:cs="Times New Roman"/>
          <w:b/>
        </w:rPr>
        <w:t xml:space="preserve"> INDUSTRIAL</w:t>
      </w:r>
    </w:p>
    <w:p w:rsidR="007D3DB4" w:rsidRDefault="00A96845" w:rsidP="003D3D2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 meu último seminário falamos como a crise dos últimos anos tem vindo a contribuir para se voltar a falar de políticas públicas que exigem um envolvimento mais forte do Estado como facilitador das actividades económicas do sector privado de forma de melhorar a competitividade do país e fomentar a criação de emprego. </w:t>
      </w:r>
    </w:p>
    <w:p w:rsidR="00A96845" w:rsidRDefault="00A96845" w:rsidP="003D3D2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Entre essas políticas estão precisamente as </w:t>
      </w:r>
      <w:r w:rsidR="007D3DB4">
        <w:rPr>
          <w:rFonts w:ascii="Calibri" w:eastAsia="Calibri" w:hAnsi="Calibri" w:cs="Times New Roman"/>
        </w:rPr>
        <w:t xml:space="preserve">chamadas </w:t>
      </w:r>
      <w:r>
        <w:rPr>
          <w:rFonts w:ascii="Calibri" w:eastAsia="Calibri" w:hAnsi="Calibri" w:cs="Times New Roman"/>
        </w:rPr>
        <w:t xml:space="preserve">políticas </w:t>
      </w:r>
      <w:r w:rsidR="007D3DB4">
        <w:rPr>
          <w:rFonts w:ascii="Calibri" w:eastAsia="Calibri" w:hAnsi="Calibri" w:cs="Times New Roman"/>
        </w:rPr>
        <w:t>industria</w:t>
      </w:r>
      <w:r w:rsidR="00F81309">
        <w:rPr>
          <w:rFonts w:ascii="Calibri" w:eastAsia="Calibri" w:hAnsi="Calibri" w:cs="Times New Roman"/>
        </w:rPr>
        <w:t>i</w:t>
      </w:r>
      <w:r w:rsidR="007D3DB4">
        <w:rPr>
          <w:rFonts w:ascii="Calibri" w:eastAsia="Calibri" w:hAnsi="Calibri" w:cs="Times New Roman"/>
        </w:rPr>
        <w:t>s destinadas a fomentar precisamente a industrialização do país</w:t>
      </w:r>
      <w:r>
        <w:rPr>
          <w:rFonts w:ascii="Calibri" w:eastAsia="Calibri" w:hAnsi="Calibri" w:cs="Times New Roman"/>
        </w:rPr>
        <w:t>.</w:t>
      </w:r>
    </w:p>
    <w:p w:rsidR="00A96845" w:rsidRDefault="00A96845" w:rsidP="00A96845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possibilidade do Estado apoiar (ou para o caso de certos países, voltar a apoiar) a industrialização de um país parece estar de volta depois de quase três décadas em que se hesitou nesta política. Até há pouco tempo, a ortodoxia dominante era a de que o risco de falhas do governo (incompetência, corrupção) na definição de políticas industriais acarretaria sempre mais riscos do que as falhas geradas do mercado. </w:t>
      </w:r>
    </w:p>
    <w:p w:rsidR="006140DD" w:rsidRDefault="00A96845" w:rsidP="00A96845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Mas economistas como </w:t>
      </w:r>
      <w:proofErr w:type="spellStart"/>
      <w:r w:rsidR="00B5478D">
        <w:rPr>
          <w:rFonts w:ascii="Calibri" w:eastAsia="Calibri" w:hAnsi="Calibri" w:cs="Times New Roman"/>
        </w:rPr>
        <w:t>Ha-joon</w:t>
      </w:r>
      <w:proofErr w:type="spellEnd"/>
      <w:r w:rsidR="00B5478D">
        <w:rPr>
          <w:rFonts w:ascii="Calibri" w:eastAsia="Calibri" w:hAnsi="Calibri" w:cs="Times New Roman"/>
        </w:rPr>
        <w:t xml:space="preserve"> Chang (Universidade de </w:t>
      </w:r>
      <w:proofErr w:type="spellStart"/>
      <w:r w:rsidR="00B5478D">
        <w:rPr>
          <w:rFonts w:ascii="Calibri" w:eastAsia="Calibri" w:hAnsi="Calibri" w:cs="Times New Roman"/>
        </w:rPr>
        <w:t>Camrbidge</w:t>
      </w:r>
      <w:proofErr w:type="spellEnd"/>
      <w:r w:rsidR="00B5478D">
        <w:rPr>
          <w:rFonts w:ascii="Calibri" w:eastAsia="Calibri" w:hAnsi="Calibri" w:cs="Times New Roman"/>
        </w:rPr>
        <w:t xml:space="preserve">), </w:t>
      </w:r>
      <w:r>
        <w:rPr>
          <w:rFonts w:ascii="Calibri" w:eastAsia="Calibri" w:hAnsi="Calibri" w:cs="Times New Roman"/>
        </w:rPr>
        <w:t xml:space="preserve">Dani </w:t>
      </w:r>
      <w:proofErr w:type="spellStart"/>
      <w:r>
        <w:rPr>
          <w:rFonts w:ascii="Calibri" w:eastAsia="Calibri" w:hAnsi="Calibri" w:cs="Times New Roman"/>
        </w:rPr>
        <w:t>Rodrik</w:t>
      </w:r>
      <w:proofErr w:type="spellEnd"/>
      <w:r>
        <w:rPr>
          <w:rFonts w:ascii="Calibri" w:eastAsia="Calibri" w:hAnsi="Calibri" w:cs="Times New Roman"/>
        </w:rPr>
        <w:t xml:space="preserve"> (anteriormente na Universidade de Harvard e agora na Universidade de </w:t>
      </w:r>
      <w:proofErr w:type="spellStart"/>
      <w:r>
        <w:rPr>
          <w:rFonts w:ascii="Calibri" w:eastAsia="Calibri" w:hAnsi="Calibri" w:cs="Times New Roman"/>
        </w:rPr>
        <w:t>Princeton</w:t>
      </w:r>
      <w:proofErr w:type="spellEnd"/>
      <w:r>
        <w:rPr>
          <w:rFonts w:ascii="Calibri" w:eastAsia="Calibri" w:hAnsi="Calibri" w:cs="Times New Roman"/>
        </w:rPr>
        <w:t>)</w:t>
      </w:r>
      <w:r w:rsidR="00B5478D">
        <w:rPr>
          <w:rFonts w:ascii="Calibri" w:eastAsia="Calibri" w:hAnsi="Calibri" w:cs="Times New Roman"/>
        </w:rPr>
        <w:t xml:space="preserve"> ou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Justin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Lin</w:t>
      </w:r>
      <w:proofErr w:type="spellEnd"/>
      <w:r>
        <w:rPr>
          <w:rFonts w:ascii="Calibri" w:eastAsia="Calibri" w:hAnsi="Calibri" w:cs="Times New Roman"/>
        </w:rPr>
        <w:t xml:space="preserve"> (anteriormente Economista Chefe do Banco Mundial e agora na Universidade de Pequim</w:t>
      </w:r>
      <w:r w:rsidR="006140DD">
        <w:rPr>
          <w:rFonts w:ascii="Calibri" w:eastAsia="Calibri" w:hAnsi="Calibri" w:cs="Times New Roman"/>
        </w:rPr>
        <w:t>) têm contribuído para o retorno do debate sobre a</w:t>
      </w:r>
      <w:r>
        <w:rPr>
          <w:rFonts w:ascii="Calibri" w:eastAsia="Calibri" w:hAnsi="Calibri" w:cs="Times New Roman"/>
        </w:rPr>
        <w:t xml:space="preserve"> política industrial, </w:t>
      </w:r>
      <w:r w:rsidR="006140DD">
        <w:rPr>
          <w:rFonts w:ascii="Calibri" w:eastAsia="Calibri" w:hAnsi="Calibri" w:cs="Times New Roman"/>
        </w:rPr>
        <w:t>argumentando sobre</w:t>
      </w:r>
      <w:r>
        <w:rPr>
          <w:rFonts w:ascii="Calibri" w:eastAsia="Calibri" w:hAnsi="Calibri" w:cs="Times New Roman"/>
        </w:rPr>
        <w:t xml:space="preserve"> os benefícios que o Estado pode ter – garantindo, investindo, coordenando, inovando –</w:t>
      </w:r>
      <w:r w:rsidR="006140DD">
        <w:rPr>
          <w:rFonts w:ascii="Calibri" w:eastAsia="Calibri" w:hAnsi="Calibri" w:cs="Times New Roman"/>
        </w:rPr>
        <w:t xml:space="preserve"> em termos de desenho e implementação desta política, precisamente com o objectivo de melhorar a competitividade dos países e aumentar a criação de emprego.</w:t>
      </w:r>
    </w:p>
    <w:p w:rsidR="00B5478D" w:rsidRDefault="00B5478D" w:rsidP="003D3D2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 renascimento do debate sobre a política industrial está claramente associado ao sucesso económico baseado no fomento da industrialização orientada para a exportação de alguns países asiáticos como o Japão, Coreia do Sul, Taiwan, Singapura e agora China ou Vietname. Só para vos dar um exemplo desse sucesso asiático, no </w:t>
      </w:r>
      <w:r w:rsidR="004E1764">
        <w:rPr>
          <w:rFonts w:ascii="Calibri" w:eastAsia="Calibri" w:hAnsi="Calibri" w:cs="Times New Roman"/>
        </w:rPr>
        <w:t xml:space="preserve">Global </w:t>
      </w:r>
      <w:proofErr w:type="spellStart"/>
      <w:r w:rsidR="004E1764">
        <w:rPr>
          <w:rFonts w:ascii="Calibri" w:eastAsia="Calibri" w:hAnsi="Calibri" w:cs="Times New Roman"/>
        </w:rPr>
        <w:t>Manufacturing</w:t>
      </w:r>
      <w:proofErr w:type="spellEnd"/>
      <w:r w:rsidR="004E1764">
        <w:rPr>
          <w:rFonts w:ascii="Calibri" w:eastAsia="Calibri" w:hAnsi="Calibri" w:cs="Times New Roman"/>
        </w:rPr>
        <w:t xml:space="preserve"> </w:t>
      </w:r>
      <w:proofErr w:type="spellStart"/>
      <w:r w:rsidR="004E1764">
        <w:rPr>
          <w:rFonts w:ascii="Calibri" w:eastAsia="Calibri" w:hAnsi="Calibri" w:cs="Times New Roman"/>
        </w:rPr>
        <w:t>Competitiveness</w:t>
      </w:r>
      <w:proofErr w:type="spellEnd"/>
      <w:r w:rsidR="004E1764">
        <w:rPr>
          <w:rFonts w:ascii="Calibri" w:eastAsia="Calibri" w:hAnsi="Calibri" w:cs="Times New Roman"/>
        </w:rPr>
        <w:t xml:space="preserve"> </w:t>
      </w:r>
      <w:proofErr w:type="spellStart"/>
      <w:r w:rsidR="004E1764">
        <w:rPr>
          <w:rFonts w:ascii="Calibri" w:eastAsia="Calibri" w:hAnsi="Calibri" w:cs="Times New Roman"/>
        </w:rPr>
        <w:t>Index</w:t>
      </w:r>
      <w:proofErr w:type="spellEnd"/>
      <w:r w:rsidR="004E176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de 2013 produzido pela</w:t>
      </w:r>
      <w:r w:rsidR="004E1764">
        <w:rPr>
          <w:rFonts w:ascii="Calibri" w:eastAsia="Calibri" w:hAnsi="Calibri" w:cs="Times New Roman"/>
        </w:rPr>
        <w:t xml:space="preserve"> consultora </w:t>
      </w:r>
      <w:proofErr w:type="spellStart"/>
      <w:r w:rsidR="004E1764">
        <w:rPr>
          <w:rFonts w:ascii="Calibri" w:eastAsia="Calibri" w:hAnsi="Calibri" w:cs="Times New Roman"/>
        </w:rPr>
        <w:t>Deloitte</w:t>
      </w:r>
      <w:proofErr w:type="spellEnd"/>
      <w:r w:rsidR="004E1764">
        <w:rPr>
          <w:rFonts w:ascii="Calibri" w:eastAsia="Calibri" w:hAnsi="Calibri" w:cs="Times New Roman"/>
        </w:rPr>
        <w:t xml:space="preserve"> entre os 10 países mas competitivos na área industrial estão cinco asiáticos: China, Coreia do Sul, Taiwan, Singapura e Japão. </w:t>
      </w:r>
      <w:r>
        <w:rPr>
          <w:rFonts w:ascii="Calibri" w:eastAsia="Calibri" w:hAnsi="Calibri" w:cs="Times New Roman"/>
        </w:rPr>
        <w:t xml:space="preserve"> </w:t>
      </w:r>
    </w:p>
    <w:p w:rsidR="006140DD" w:rsidRDefault="00B5478D" w:rsidP="003D3D2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Hoje em dia,</w:t>
      </w:r>
      <w:r w:rsidR="00C51F77">
        <w:rPr>
          <w:rFonts w:ascii="Calibri" w:eastAsia="Calibri" w:hAnsi="Calibri" w:cs="Times New Roman"/>
        </w:rPr>
        <w:t xml:space="preserve"> questão já não parece ser se se deve ou não prosseguir políticas industriais mas como prossegui</w:t>
      </w:r>
      <w:r>
        <w:rPr>
          <w:rFonts w:ascii="Calibri" w:eastAsia="Calibri" w:hAnsi="Calibri" w:cs="Times New Roman"/>
        </w:rPr>
        <w:t>-las</w:t>
      </w:r>
      <w:r w:rsidR="006140DD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E este debate não se restringe aos países em desenvolvimento que procuram transformar estruturalmente as suas economias de modo a darem maior </w:t>
      </w:r>
      <w:r>
        <w:rPr>
          <w:rFonts w:ascii="Calibri" w:eastAsia="Calibri" w:hAnsi="Calibri" w:cs="Times New Roman"/>
        </w:rPr>
        <w:lastRenderedPageBreak/>
        <w:t xml:space="preserve">prevalência ao sector industrial mas também aos países mais desenvolvidos tal como vos fala o </w:t>
      </w:r>
      <w:proofErr w:type="spellStart"/>
      <w:r>
        <w:rPr>
          <w:rFonts w:ascii="Calibri" w:eastAsia="Calibri" w:hAnsi="Calibri" w:cs="Times New Roman"/>
        </w:rPr>
        <w:t>paper</w:t>
      </w:r>
      <w:proofErr w:type="spellEnd"/>
      <w:r>
        <w:rPr>
          <w:rFonts w:ascii="Calibri" w:eastAsia="Calibri" w:hAnsi="Calibri" w:cs="Times New Roman"/>
        </w:rPr>
        <w:t xml:space="preserve"> do </w:t>
      </w:r>
      <w:proofErr w:type="spellStart"/>
      <w:r>
        <w:rPr>
          <w:rFonts w:ascii="Calibri" w:eastAsia="Calibri" w:hAnsi="Calibri" w:cs="Times New Roman"/>
        </w:rPr>
        <w:t>Wim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Naudé</w:t>
      </w:r>
      <w:proofErr w:type="spellEnd"/>
      <w:r>
        <w:rPr>
          <w:rFonts w:ascii="Calibri" w:eastAsia="Calibri" w:hAnsi="Calibri" w:cs="Times New Roman"/>
        </w:rPr>
        <w:t xml:space="preserve"> que vos foi dado (</w:t>
      </w:r>
      <w:r w:rsidRPr="00B5478D">
        <w:rPr>
          <w:rFonts w:ascii="Calibri" w:eastAsia="Calibri" w:hAnsi="Calibri" w:cs="Times New Roman"/>
          <w:i/>
        </w:rPr>
        <w:t xml:space="preserve">Industrial </w:t>
      </w:r>
      <w:proofErr w:type="spellStart"/>
      <w:r w:rsidRPr="00B5478D">
        <w:rPr>
          <w:rFonts w:ascii="Calibri" w:eastAsia="Calibri" w:hAnsi="Calibri" w:cs="Times New Roman"/>
          <w:i/>
        </w:rPr>
        <w:t>Policy</w:t>
      </w:r>
      <w:proofErr w:type="spellEnd"/>
      <w:r w:rsidRPr="00B5478D">
        <w:rPr>
          <w:rFonts w:ascii="Calibri" w:eastAsia="Calibri" w:hAnsi="Calibri" w:cs="Times New Roman"/>
          <w:i/>
        </w:rPr>
        <w:t xml:space="preserve">: </w:t>
      </w:r>
      <w:proofErr w:type="spellStart"/>
      <w:r w:rsidRPr="00B5478D">
        <w:rPr>
          <w:rFonts w:ascii="Calibri" w:eastAsia="Calibri" w:hAnsi="Calibri" w:cs="Times New Roman"/>
          <w:i/>
        </w:rPr>
        <w:t>Old</w:t>
      </w:r>
      <w:proofErr w:type="spellEnd"/>
      <w:r w:rsidRPr="00B5478D">
        <w:rPr>
          <w:rFonts w:ascii="Calibri" w:eastAsia="Calibri" w:hAnsi="Calibri" w:cs="Times New Roman"/>
          <w:i/>
        </w:rPr>
        <w:t xml:space="preserve"> </w:t>
      </w:r>
      <w:proofErr w:type="spellStart"/>
      <w:r w:rsidRPr="00B5478D">
        <w:rPr>
          <w:rFonts w:ascii="Calibri" w:eastAsia="Calibri" w:hAnsi="Calibri" w:cs="Times New Roman"/>
          <w:i/>
        </w:rPr>
        <w:t>and</w:t>
      </w:r>
      <w:proofErr w:type="spellEnd"/>
      <w:r w:rsidRPr="00B5478D">
        <w:rPr>
          <w:rFonts w:ascii="Calibri" w:eastAsia="Calibri" w:hAnsi="Calibri" w:cs="Times New Roman"/>
          <w:i/>
        </w:rPr>
        <w:t xml:space="preserve"> New </w:t>
      </w:r>
      <w:proofErr w:type="spellStart"/>
      <w:r w:rsidRPr="00B5478D">
        <w:rPr>
          <w:rFonts w:ascii="Calibri" w:eastAsia="Calibri" w:hAnsi="Calibri" w:cs="Times New Roman"/>
          <w:i/>
        </w:rPr>
        <w:t>Issues</w:t>
      </w:r>
      <w:proofErr w:type="spellEnd"/>
      <w:r>
        <w:rPr>
          <w:rFonts w:ascii="Calibri" w:eastAsia="Calibri" w:hAnsi="Calibri" w:cs="Times New Roman"/>
        </w:rPr>
        <w:t>).</w:t>
      </w:r>
      <w:r w:rsidR="006140DD">
        <w:rPr>
          <w:rFonts w:ascii="Calibri" w:eastAsia="Calibri" w:hAnsi="Calibri" w:cs="Times New Roman"/>
        </w:rPr>
        <w:t xml:space="preserve"> </w:t>
      </w:r>
    </w:p>
    <w:p w:rsidR="00410CF9" w:rsidRDefault="00127F30" w:rsidP="003D3D2E">
      <w:pPr>
        <w:spacing w:line="360" w:lineRule="auto"/>
        <w:jc w:val="both"/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  <w:lang w:val="en-US"/>
        </w:rPr>
        <w:t>SLIDE 2</w:t>
      </w:r>
      <w:r w:rsidR="000960BF">
        <w:rPr>
          <w:rFonts w:ascii="Calibri" w:eastAsia="Calibri" w:hAnsi="Calibri" w:cs="Times New Roman"/>
          <w:b/>
          <w:lang w:val="en-US"/>
        </w:rPr>
        <w:t xml:space="preserve">: HA-JOON CHANG </w:t>
      </w:r>
    </w:p>
    <w:p w:rsidR="00B5478D" w:rsidRPr="00E53B8E" w:rsidRDefault="00E53B8E" w:rsidP="003D3D2E">
      <w:pPr>
        <w:spacing w:line="36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Ha-joon</w:t>
      </w:r>
      <w:proofErr w:type="spellEnd"/>
      <w:r>
        <w:rPr>
          <w:rFonts w:ascii="Calibri" w:eastAsia="Calibri" w:hAnsi="Calibri" w:cs="Times New Roman"/>
        </w:rPr>
        <w:t xml:space="preserve"> Chang, para quem nunca ouviu falar, é um professor de economia da Universidade de Cambridge de origem sul-coreana e que tem vindo a tornar-se numa das mais conhecidas vozes do que se pode chamar economia heterodoxa, ou seja que não é </w:t>
      </w:r>
      <w:proofErr w:type="gramStart"/>
      <w:r w:rsidRPr="00E53B8E">
        <w:rPr>
          <w:rFonts w:ascii="Calibri" w:eastAsia="Calibri" w:hAnsi="Calibri" w:cs="Times New Roman"/>
          <w:i/>
        </w:rPr>
        <w:t>mainstream</w:t>
      </w:r>
      <w:proofErr w:type="gramEnd"/>
      <w:r w:rsidR="00A44CB0">
        <w:rPr>
          <w:rFonts w:ascii="Calibri" w:eastAsia="Calibri" w:hAnsi="Calibri" w:cs="Times New Roman"/>
        </w:rPr>
        <w:t xml:space="preserve"> (talvez por isso faça hoje em dia parte do conselho do tal </w:t>
      </w:r>
      <w:proofErr w:type="spellStart"/>
      <w:r w:rsidR="00A44CB0">
        <w:rPr>
          <w:rFonts w:ascii="Calibri" w:eastAsia="Calibri" w:hAnsi="Calibri" w:cs="Times New Roman"/>
        </w:rPr>
        <w:t>Institute</w:t>
      </w:r>
      <w:proofErr w:type="spellEnd"/>
      <w:r w:rsidR="00A44CB0">
        <w:rPr>
          <w:rFonts w:ascii="Calibri" w:eastAsia="Calibri" w:hAnsi="Calibri" w:cs="Times New Roman"/>
        </w:rPr>
        <w:t xml:space="preserve"> for New </w:t>
      </w:r>
      <w:proofErr w:type="spellStart"/>
      <w:r w:rsidR="00A44CB0">
        <w:rPr>
          <w:rFonts w:ascii="Calibri" w:eastAsia="Calibri" w:hAnsi="Calibri" w:cs="Times New Roman"/>
        </w:rPr>
        <w:t>Economic</w:t>
      </w:r>
      <w:proofErr w:type="spellEnd"/>
      <w:r w:rsidR="00A44CB0">
        <w:rPr>
          <w:rFonts w:ascii="Calibri" w:eastAsia="Calibri" w:hAnsi="Calibri" w:cs="Times New Roman"/>
        </w:rPr>
        <w:t xml:space="preserve"> </w:t>
      </w:r>
      <w:proofErr w:type="spellStart"/>
      <w:r w:rsidR="00A44CB0">
        <w:rPr>
          <w:rFonts w:ascii="Calibri" w:eastAsia="Calibri" w:hAnsi="Calibri" w:cs="Times New Roman"/>
        </w:rPr>
        <w:t>Thinking</w:t>
      </w:r>
      <w:proofErr w:type="spellEnd"/>
      <w:r w:rsidR="00A44CB0">
        <w:rPr>
          <w:rFonts w:ascii="Calibri" w:eastAsia="Calibri" w:hAnsi="Calibri" w:cs="Times New Roman"/>
        </w:rPr>
        <w:t xml:space="preserve"> de que vos falei no último seminário)</w:t>
      </w:r>
      <w:r>
        <w:rPr>
          <w:rFonts w:ascii="Calibri" w:eastAsia="Calibri" w:hAnsi="Calibri" w:cs="Times New Roman"/>
        </w:rPr>
        <w:t xml:space="preserve"> E que por isso se tem vindo a assumir quase como um guru das organizações da sociedade civil e mesmo de algumas multilaterais ligadas às Nações Unidas como a UNCTAD (United </w:t>
      </w:r>
      <w:proofErr w:type="spellStart"/>
      <w:r>
        <w:rPr>
          <w:rFonts w:ascii="Calibri" w:eastAsia="Calibri" w:hAnsi="Calibri" w:cs="Times New Roman"/>
        </w:rPr>
        <w:t>Nations</w:t>
      </w:r>
      <w:proofErr w:type="spellEnd"/>
      <w:r>
        <w:rPr>
          <w:rFonts w:ascii="Calibri" w:eastAsia="Calibri" w:hAnsi="Calibri" w:cs="Times New Roman"/>
        </w:rPr>
        <w:t xml:space="preserve"> Conference </w:t>
      </w:r>
      <w:proofErr w:type="spellStart"/>
      <w:r>
        <w:rPr>
          <w:rFonts w:ascii="Calibri" w:eastAsia="Calibri" w:hAnsi="Calibri" w:cs="Times New Roman"/>
        </w:rPr>
        <w:t>on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Trade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and</w:t>
      </w:r>
      <w:proofErr w:type="spellEnd"/>
      <w:r>
        <w:rPr>
          <w:rFonts w:ascii="Calibri" w:eastAsia="Calibri" w:hAnsi="Calibri" w:cs="Times New Roman"/>
        </w:rPr>
        <w:t xml:space="preserve"> Development) ou UNIDO (United </w:t>
      </w:r>
      <w:proofErr w:type="spellStart"/>
      <w:r>
        <w:rPr>
          <w:rFonts w:ascii="Calibri" w:eastAsia="Calibri" w:hAnsi="Calibri" w:cs="Times New Roman"/>
        </w:rPr>
        <w:t>Nations</w:t>
      </w:r>
      <w:proofErr w:type="spellEnd"/>
      <w:r>
        <w:rPr>
          <w:rFonts w:ascii="Calibri" w:eastAsia="Calibri" w:hAnsi="Calibri" w:cs="Times New Roman"/>
        </w:rPr>
        <w:t xml:space="preserve"> Industrial Development </w:t>
      </w:r>
      <w:proofErr w:type="spellStart"/>
      <w:r>
        <w:rPr>
          <w:rFonts w:ascii="Calibri" w:eastAsia="Calibri" w:hAnsi="Calibri" w:cs="Times New Roman"/>
        </w:rPr>
        <w:t>Organization</w:t>
      </w:r>
      <w:proofErr w:type="spellEnd"/>
      <w:r>
        <w:rPr>
          <w:rFonts w:ascii="Calibri" w:eastAsia="Calibri" w:hAnsi="Calibri" w:cs="Times New Roman"/>
        </w:rPr>
        <w:t>). Chang começou a ser conhecido pelo trabalho que fez precisamente sobre a política industrial na Ásia Oriental e na Coreia do Sul, em particular. A tese de doutoramento de Chang foi precisamente sobre a economia política da política industrial.</w:t>
      </w:r>
    </w:p>
    <w:p w:rsidR="00127F30" w:rsidRPr="00997CD1" w:rsidRDefault="00127F30" w:rsidP="00127F30">
      <w:pPr>
        <w:spacing w:line="360" w:lineRule="auto"/>
        <w:jc w:val="both"/>
        <w:rPr>
          <w:rFonts w:ascii="Calibri" w:eastAsia="Calibri" w:hAnsi="Calibri" w:cs="Times New Roman"/>
          <w:b/>
          <w:lang w:val="es-ES_tradnl"/>
        </w:rPr>
      </w:pPr>
      <w:r w:rsidRPr="00997CD1">
        <w:rPr>
          <w:rFonts w:ascii="Calibri" w:eastAsia="Calibri" w:hAnsi="Calibri" w:cs="Times New Roman"/>
          <w:b/>
          <w:lang w:val="es-ES_tradnl"/>
        </w:rPr>
        <w:t>SLIDE 3: HA-JOON CHANG &amp; POLÍTICA INDUSTRIAL</w:t>
      </w:r>
    </w:p>
    <w:p w:rsidR="00127F30" w:rsidRDefault="00E53B8E" w:rsidP="003D3D2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Para Chang, tal como nos diz no seu </w:t>
      </w:r>
      <w:proofErr w:type="spellStart"/>
      <w:r>
        <w:rPr>
          <w:rFonts w:ascii="Calibri" w:eastAsia="Calibri" w:hAnsi="Calibri" w:cs="Times New Roman"/>
        </w:rPr>
        <w:t>paper</w:t>
      </w:r>
      <w:proofErr w:type="spellEnd"/>
      <w:r>
        <w:rPr>
          <w:rFonts w:ascii="Calibri" w:eastAsia="Calibri" w:hAnsi="Calibri" w:cs="Times New Roman"/>
        </w:rPr>
        <w:t xml:space="preserve">, a política industrial na Ásia Oriental foi acima de tudo uma política industrial selectiva, ou seja, uma política que favorecia deliberadamente certas indústrias </w:t>
      </w:r>
      <w:r w:rsidR="00A63074">
        <w:rPr>
          <w:rFonts w:ascii="Calibri" w:eastAsia="Calibri" w:hAnsi="Calibri" w:cs="Times New Roman"/>
        </w:rPr>
        <w:t>como forma de fortalecer usualmente (mas nem sempre) a</w:t>
      </w:r>
      <w:r>
        <w:rPr>
          <w:rFonts w:ascii="Calibri" w:eastAsia="Calibri" w:hAnsi="Calibri" w:cs="Times New Roman"/>
        </w:rPr>
        <w:t xml:space="preserve"> eficiência e promover um crescimento mais produtivo, indo contra os sinais do mercado (no sentido de que não tinham vantagens competitivas em apostar nessas indústrias). </w:t>
      </w:r>
    </w:p>
    <w:p w:rsidR="00A63074" w:rsidRDefault="00A63074" w:rsidP="003D3D2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Para Chang, a política industrial na Ásia Oriental envolvia muito mais do que a provisão, pelo Estado, de subsídios ou mecanismos de protecção comercial (via tarifas alfandegárias, proibição de certas importações, quotas, regulações domésticas para controlar as importações, </w:t>
      </w:r>
      <w:proofErr w:type="spellStart"/>
      <w:r>
        <w:rPr>
          <w:rFonts w:ascii="Calibri" w:eastAsia="Calibri" w:hAnsi="Calibri" w:cs="Times New Roman"/>
        </w:rPr>
        <w:t>etc</w:t>
      </w:r>
      <w:proofErr w:type="spellEnd"/>
      <w:r>
        <w:rPr>
          <w:rFonts w:ascii="Calibri" w:eastAsia="Calibri" w:hAnsi="Calibri" w:cs="Times New Roman"/>
        </w:rPr>
        <w:t>). Envolvia também:</w:t>
      </w:r>
    </w:p>
    <w:p w:rsidR="00A63074" w:rsidRDefault="00A63074" w:rsidP="00A630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Coordenação de investimentos complementares (na cadeia de produção)</w:t>
      </w:r>
    </w:p>
    <w:p w:rsidR="00A63074" w:rsidRDefault="00A63074" w:rsidP="00A630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Coordenação de investimentos competidores através de regulações à entrada no sector (via concessão de licenças), coordenação de cartéis e no caso de indústrias em declínio, negociação de cortes na capacidade produtiva;</w:t>
      </w:r>
    </w:p>
    <w:p w:rsidR="00A63074" w:rsidRDefault="00A63074" w:rsidP="00A630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Políticas de promoção de economias de escala (via licenciamento condicionado à produção em escala, enfâse na orientação para a exportação em indústrias na sua infância, mediação de fusões e aquisições;</w:t>
      </w:r>
    </w:p>
    <w:p w:rsidR="00A63074" w:rsidRDefault="00A63074" w:rsidP="00A630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Regulação na importação de tecnologias (no sentido de impedir importação de tecnologias obsoletas e um limite máximo para o pagamento de royalties no licenciamento de tecnologia);</w:t>
      </w:r>
    </w:p>
    <w:p w:rsidR="00A63074" w:rsidRDefault="00A63074" w:rsidP="00A630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Regulação do investimento directo </w:t>
      </w:r>
      <w:proofErr w:type="gramStart"/>
      <w:r>
        <w:rPr>
          <w:rFonts w:ascii="Calibri" w:eastAsia="Calibri" w:hAnsi="Calibri" w:cs="Times New Roman"/>
        </w:rPr>
        <w:t>estrangeiro</w:t>
      </w:r>
      <w:proofErr w:type="gramEnd"/>
      <w:r>
        <w:rPr>
          <w:rFonts w:ascii="Calibri" w:eastAsia="Calibri" w:hAnsi="Calibri" w:cs="Times New Roman"/>
        </w:rPr>
        <w:t xml:space="preserve"> (via restrições na entrada e propriedade no país, requisitos ao nível da componente doméstica na produção local, requisitos de transferência tecnológica, requisitos ao nível da exportação);</w:t>
      </w:r>
    </w:p>
    <w:p w:rsidR="00B87BCB" w:rsidRPr="00B87BCB" w:rsidRDefault="00127F30" w:rsidP="00B87BCB">
      <w:pPr>
        <w:spacing w:line="360" w:lineRule="auto"/>
        <w:jc w:val="both"/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  <w:lang w:val="en-US"/>
        </w:rPr>
        <w:t>SLIDE 4</w:t>
      </w:r>
      <w:r w:rsidR="00B87BCB" w:rsidRPr="00B87BCB">
        <w:rPr>
          <w:rFonts w:ascii="Calibri" w:eastAsia="Calibri" w:hAnsi="Calibri" w:cs="Times New Roman"/>
          <w:b/>
          <w:lang w:val="en-US"/>
        </w:rPr>
        <w:t>: HA-JOON CHANG IV</w:t>
      </w:r>
    </w:p>
    <w:p w:rsidR="00A63074" w:rsidRDefault="00B87BCB" w:rsidP="00A630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Treino obrigatório dos trabalhadores a partir de um certo tamanho das empresas, de forma a resolver problemas de acção colectiva na provisão de trabalhadores competentes devido à possibilidade de “</w:t>
      </w:r>
      <w:proofErr w:type="spellStart"/>
      <w:r>
        <w:rPr>
          <w:rFonts w:ascii="Calibri" w:eastAsia="Calibri" w:hAnsi="Calibri" w:cs="Times New Roman"/>
        </w:rPr>
        <w:t>poaching</w:t>
      </w:r>
      <w:proofErr w:type="spellEnd"/>
      <w:r>
        <w:rPr>
          <w:rFonts w:ascii="Calibri" w:eastAsia="Calibri" w:hAnsi="Calibri" w:cs="Times New Roman"/>
        </w:rPr>
        <w:t>” (roubo por empresas competidoras);</w:t>
      </w:r>
    </w:p>
    <w:p w:rsidR="00B87BCB" w:rsidRDefault="00B87BCB" w:rsidP="00A630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 Estado age como um investidor de capital e incubador de empresas de tecnologia de ponta;</w:t>
      </w:r>
    </w:p>
    <w:p w:rsidR="00B87BCB" w:rsidRDefault="00B87BCB" w:rsidP="00A630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Promoção das exportações (subsídios à exportação, garantias de empréstimos à exportação, marketing das agências de comércio externo)</w:t>
      </w:r>
    </w:p>
    <w:p w:rsidR="00B87BCB" w:rsidRDefault="00B87BCB" w:rsidP="00A630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Provisão de moeda estrangeira pelo governo para a aquisição de importações, com a prioridade de topo dada a “capital </w:t>
      </w:r>
      <w:proofErr w:type="spellStart"/>
      <w:r>
        <w:rPr>
          <w:rFonts w:ascii="Calibri" w:eastAsia="Calibri" w:hAnsi="Calibri" w:cs="Times New Roman"/>
        </w:rPr>
        <w:t>goods</w:t>
      </w:r>
      <w:proofErr w:type="spellEnd"/>
      <w:r>
        <w:rPr>
          <w:rFonts w:ascii="Calibri" w:eastAsia="Calibri" w:hAnsi="Calibri" w:cs="Times New Roman"/>
        </w:rPr>
        <w:t>” destinados às indústrias exportadoras e a prioridade menor a bens de luxo.</w:t>
      </w:r>
    </w:p>
    <w:p w:rsidR="00B87BCB" w:rsidRPr="000960BF" w:rsidRDefault="000960BF" w:rsidP="00B87BCB">
      <w:pPr>
        <w:spacing w:line="360" w:lineRule="auto"/>
        <w:jc w:val="both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0960BF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DOC </w:t>
      </w:r>
      <w:r w:rsidR="00882F8A" w:rsidRPr="000960BF">
        <w:rPr>
          <w:rFonts w:ascii="Calibri" w:eastAsia="Calibri" w:hAnsi="Calibri" w:cs="Times New Roman"/>
          <w:b/>
          <w:sz w:val="32"/>
          <w:szCs w:val="32"/>
          <w:lang w:val="en-US"/>
        </w:rPr>
        <w:t>BBC</w:t>
      </w:r>
      <w:r w:rsidRPr="000960BF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(</w:t>
      </w:r>
      <w:r w:rsidR="008B0C25">
        <w:fldChar w:fldCharType="begin"/>
      </w:r>
      <w:r w:rsidR="008B0C25" w:rsidRPr="00997CD1">
        <w:rPr>
          <w:lang w:val="en-US"/>
        </w:rPr>
        <w:instrText>HYPERLINK "https://www.youtube.com/watch?v=soZ6cYyiU9M"</w:instrText>
      </w:r>
      <w:r w:rsidR="008B0C25">
        <w:fldChar w:fldCharType="separate"/>
      </w:r>
      <w:r w:rsidRPr="000960BF">
        <w:rPr>
          <w:rStyle w:val="Hiperligao"/>
          <w:rFonts w:ascii="Calibri" w:eastAsia="Calibri" w:hAnsi="Calibri" w:cs="Times New Roman"/>
          <w:b/>
          <w:sz w:val="32"/>
          <w:szCs w:val="32"/>
          <w:lang w:val="en-US"/>
        </w:rPr>
        <w:t>https://www.youtube.com/watch?v=soZ6cYyiU9M</w:t>
      </w:r>
      <w:r w:rsidR="008B0C25">
        <w:fldChar w:fldCharType="end"/>
      </w:r>
      <w:r w:rsidRPr="000960BF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) 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 xml:space="preserve">Em 1950, e olhando para o estado do país, com um rendimento ainda mais baixo que o Gana na altura da sua independência, tal como é mencionado no documentário, ninguém poderia imaginar que a Coreia seria hoje não só a 11ª economia mundial como também um membro de pleno direito do G-20. </w:t>
      </w:r>
    </w:p>
    <w:p w:rsidR="00257D14" w:rsidRPr="00257D14" w:rsidRDefault="00127F30" w:rsidP="00882F8A">
      <w:pPr>
        <w:spacing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SLIDE 5: SUCESSO SUL-COREANO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 xml:space="preserve">A Coreia do Sul é, provavelmente, o maior sucesso de desenvolvimento das últimas décadas. </w:t>
      </w:r>
      <w:r>
        <w:rPr>
          <w:rFonts w:ascii="Calibri" w:eastAsia="Calibri" w:hAnsi="Calibri" w:cs="Times New Roman"/>
        </w:rPr>
        <w:t xml:space="preserve">Em três décadas, conseguiu o que outros países alcançaram depois de mais um século. </w:t>
      </w:r>
      <w:r w:rsidRPr="007D3DB4">
        <w:rPr>
          <w:rFonts w:ascii="Calibri" w:eastAsia="Calibri" w:hAnsi="Calibri" w:cs="Times New Roman"/>
        </w:rPr>
        <w:t>A Coreia do Sul é hoje a 11ª economia mundial e membro do G-20. Em 1996, tornou-se no segundo país asiático a entrar para o clube dos países ricos e desenvolvidos, a OCDE, e em 2010 tornou-se apenas o segundo país asiático também a passar a ser um doador oficial</w:t>
      </w:r>
      <w:r>
        <w:rPr>
          <w:rFonts w:ascii="Calibri" w:eastAsia="Calibri" w:hAnsi="Calibri" w:cs="Times New Roman"/>
        </w:rPr>
        <w:t xml:space="preserve"> (depois de ter sido um grande recipiente de ajuda internacional, principalmente norte-americana, nos anos 1950). Em 2013, ocupou a 12</w:t>
      </w:r>
      <w:r w:rsidRPr="007D3DB4">
        <w:rPr>
          <w:rFonts w:ascii="Calibri" w:eastAsia="Calibri" w:hAnsi="Calibri" w:cs="Times New Roman"/>
        </w:rPr>
        <w:t xml:space="preserve">ª posição no Índice de Desenvolvimento </w:t>
      </w:r>
      <w:r w:rsidRPr="007D3DB4">
        <w:rPr>
          <w:rFonts w:ascii="Calibri" w:eastAsia="Calibri" w:hAnsi="Calibri" w:cs="Times New Roman"/>
        </w:rPr>
        <w:lastRenderedPageBreak/>
        <w:t>Humano do PNUD (2011) (à frente da Dinamarca, Bélgica, Áustria, França, Finlândia, Espanha, Itália, Reino Unido e Portugal)</w:t>
      </w:r>
      <w:r>
        <w:rPr>
          <w:rFonts w:ascii="Calibri" w:eastAsia="Calibri" w:hAnsi="Calibri" w:cs="Times New Roman"/>
        </w:rPr>
        <w:t>.</w:t>
      </w:r>
    </w:p>
    <w:p w:rsidR="00882F8A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>Apesar dos fracos recursos naturais e uma grande população, do legado colonial, a devastação após a guerra civil, como vimos no documentário, e a sempre latente confrontação militar com o seu vizinho do Norte, a Coreia do Sul conseguiu transformar-se num caso típico de país do chamado “Terceiro Mundo” condenado a um “círculo vicioso de subdesenvolvimento” numa das maiores economias mundiais no século XXI.</w:t>
      </w:r>
    </w:p>
    <w:p w:rsidR="00257D14" w:rsidRPr="00257D14" w:rsidRDefault="00EB7DFE" w:rsidP="00882F8A">
      <w:pPr>
        <w:spacing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SLIDE 6</w:t>
      </w:r>
      <w:r w:rsidR="00257D14" w:rsidRPr="00257D14">
        <w:rPr>
          <w:rFonts w:ascii="Calibri" w:eastAsia="Calibri" w:hAnsi="Calibri" w:cs="Times New Roman"/>
          <w:b/>
        </w:rPr>
        <w:t xml:space="preserve">: </w:t>
      </w:r>
      <w:r>
        <w:rPr>
          <w:rFonts w:ascii="Calibri" w:eastAsia="Calibri" w:hAnsi="Calibri" w:cs="Times New Roman"/>
          <w:b/>
        </w:rPr>
        <w:t>SUCESSO SUL-COREANO: COMO?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>Esta performance económica é essencialmente o produto de três factores: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882F8A">
        <w:rPr>
          <w:rFonts w:ascii="Calibri" w:eastAsia="Calibri" w:hAnsi="Calibri" w:cs="Times New Roman"/>
          <w:b/>
        </w:rPr>
        <w:t>PRIMEIRO</w:t>
      </w:r>
      <w:r w:rsidRPr="007D3DB4">
        <w:rPr>
          <w:rFonts w:ascii="Calibri" w:eastAsia="Calibri" w:hAnsi="Calibri" w:cs="Times New Roman"/>
        </w:rPr>
        <w:t xml:space="preserve">, a performance económica foi o resultado de níveis elevados de investimento industrial, canalização estratégica de recursos financeiros para indústrias chave, e exposição selectiva de indústrias domésticas à competição internacional (tal como vimos no documentário: aço, indústria automóvel, indústria naval, </w:t>
      </w:r>
      <w:proofErr w:type="spellStart"/>
      <w:r w:rsidRPr="007D3DB4">
        <w:rPr>
          <w:rFonts w:ascii="Calibri" w:eastAsia="Calibri" w:hAnsi="Calibri" w:cs="Times New Roman"/>
        </w:rPr>
        <w:t>etc</w:t>
      </w:r>
      <w:proofErr w:type="spellEnd"/>
      <w:r w:rsidRPr="007D3DB4">
        <w:rPr>
          <w:rFonts w:ascii="Calibri" w:eastAsia="Calibri" w:hAnsi="Calibri" w:cs="Times New Roman"/>
        </w:rPr>
        <w:t>)</w:t>
      </w:r>
    </w:p>
    <w:p w:rsidR="00257D1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882F8A">
        <w:rPr>
          <w:rFonts w:ascii="Calibri" w:eastAsia="Calibri" w:hAnsi="Calibri" w:cs="Times New Roman"/>
          <w:b/>
        </w:rPr>
        <w:t>SEGUNDO</w:t>
      </w:r>
      <w:r w:rsidRPr="007D3DB4">
        <w:rPr>
          <w:rFonts w:ascii="Calibri" w:eastAsia="Calibri" w:hAnsi="Calibri" w:cs="Times New Roman"/>
        </w:rPr>
        <w:t>, estes níveis elevados de investimento industrial, canalização estratégica de recursos financeiros para indústrias chave, e exposição selectiva de indústrias domésticas à competição internacional foram eles próprios o produto do que podemos chamar, sistema de “s</w:t>
      </w:r>
      <w:r w:rsidR="00257D14">
        <w:rPr>
          <w:rFonts w:ascii="Calibri" w:eastAsia="Calibri" w:hAnsi="Calibri" w:cs="Times New Roman"/>
        </w:rPr>
        <w:t>ocialização do risco privado”. B</w:t>
      </w:r>
      <w:r w:rsidRPr="007D3DB4">
        <w:rPr>
          <w:rFonts w:ascii="Calibri" w:eastAsia="Calibri" w:hAnsi="Calibri" w:cs="Times New Roman"/>
        </w:rPr>
        <w:t xml:space="preserve">asicamente este sistema mais não era do que o Estado a garantir o investimento privado necessário para a política de industrialização nacional. </w:t>
      </w:r>
    </w:p>
    <w:p w:rsidR="00EB7DFE" w:rsidRDefault="00EB7DFE" w:rsidP="00882F8A">
      <w:pPr>
        <w:spacing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SLIDE 7: SUCESSO SUL-COREANO: CONTROLO DO CAPITAL</w:t>
      </w:r>
    </w:p>
    <w:p w:rsidR="00882F8A" w:rsidRPr="00257D14" w:rsidRDefault="00882F8A" w:rsidP="00882F8A">
      <w:pPr>
        <w:spacing w:line="360" w:lineRule="auto"/>
        <w:jc w:val="both"/>
        <w:rPr>
          <w:rFonts w:ascii="Calibri" w:eastAsia="Calibri" w:hAnsi="Calibri" w:cs="Times New Roman"/>
          <w:b/>
        </w:rPr>
      </w:pPr>
      <w:r w:rsidRPr="00257D14">
        <w:rPr>
          <w:rFonts w:ascii="Calibri" w:eastAsia="Calibri" w:hAnsi="Calibri" w:cs="Times New Roman"/>
          <w:b/>
        </w:rPr>
        <w:t>Como é que o Estado garantia que o investimento seguia de facto uma estratégia nacional de</w:t>
      </w:r>
      <w:r w:rsidR="00257D14">
        <w:rPr>
          <w:rFonts w:ascii="Calibri" w:eastAsia="Calibri" w:hAnsi="Calibri" w:cs="Times New Roman"/>
          <w:b/>
        </w:rPr>
        <w:t xml:space="preserve"> </w:t>
      </w:r>
      <w:r w:rsidRPr="00257D14">
        <w:rPr>
          <w:rFonts w:ascii="Calibri" w:eastAsia="Calibri" w:hAnsi="Calibri" w:cs="Times New Roman"/>
          <w:b/>
        </w:rPr>
        <w:t xml:space="preserve">desenvolvimento industrial? </w:t>
      </w:r>
    </w:p>
    <w:p w:rsidR="00EB7DFE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 xml:space="preserve">Através do controlo que o Estado tinha do sistema financeiro e bancário que lhe dava o poder de definir como alocar esse crédito disponível. O Estado sul-coreano interveio activamente no mercado para seleccionar as indústrias estratégicas que deviam ser desenvolvidas, o Estado sul-coreano guiou e regulou os níveis de investimento através do controlo que detinha dos recursos financeiros nacionais. Ao mesmo tempo, o Estado escolheu selectivamente quem iria ou não investir </w:t>
      </w:r>
      <w:r w:rsidR="00E436D6">
        <w:rPr>
          <w:rFonts w:ascii="Calibri" w:eastAsia="Calibri" w:hAnsi="Calibri" w:cs="Times New Roman"/>
        </w:rPr>
        <w:t xml:space="preserve">(quando digo quem, digo líderes de determinados grupos económicos) </w:t>
      </w:r>
      <w:r w:rsidRPr="007D3DB4">
        <w:rPr>
          <w:rFonts w:ascii="Calibri" w:eastAsia="Calibri" w:hAnsi="Calibri" w:cs="Times New Roman"/>
        </w:rPr>
        <w:t>em certas áreas industriais estratégicas através do co</w:t>
      </w:r>
      <w:r w:rsidR="00EB7DFE">
        <w:rPr>
          <w:rFonts w:ascii="Calibri" w:eastAsia="Calibri" w:hAnsi="Calibri" w:cs="Times New Roman"/>
        </w:rPr>
        <w:t>ntrolo de concessão de licenças.</w:t>
      </w:r>
      <w:r w:rsidRPr="007D3DB4">
        <w:rPr>
          <w:rFonts w:ascii="Calibri" w:eastAsia="Calibri" w:hAnsi="Calibri" w:cs="Times New Roman"/>
        </w:rPr>
        <w:t xml:space="preserve"> 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 xml:space="preserve">As actividades do Estado estendiam-se ainda ao controlo dos preços e salários (que envolvia a repressão dos movimentos laborais), ao apoio às empresas através de benefícios fiscais, </w:t>
      </w:r>
      <w:r w:rsidRPr="007D3DB4">
        <w:rPr>
          <w:rFonts w:ascii="Calibri" w:eastAsia="Calibri" w:hAnsi="Calibri" w:cs="Times New Roman"/>
        </w:rPr>
        <w:lastRenderedPageBreak/>
        <w:t>incentivos financeiros, informações sobre as condições de mercado e à existência de um sistema fiscal eficiente.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 xml:space="preserve">Finalmente, este sistema de “socialização do risco privado” foi garantido por via de um Estado forte e desenvolvimentista. </w:t>
      </w:r>
    </w:p>
    <w:p w:rsidR="00257D14" w:rsidRPr="00257D14" w:rsidRDefault="00EB7DFE" w:rsidP="00882F8A">
      <w:pPr>
        <w:spacing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SLIDE 8</w:t>
      </w:r>
      <w:r w:rsidR="00257D14" w:rsidRPr="00257D14">
        <w:rPr>
          <w:rFonts w:ascii="Calibri" w:eastAsia="Calibri" w:hAnsi="Calibri" w:cs="Times New Roman"/>
          <w:b/>
        </w:rPr>
        <w:t>: ESTADO DESENVOLVIMENTISTA SUL-COREANO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 xml:space="preserve">São duas as principais características por detrás deste Estado desenvolvimentista: 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>1)</w:t>
      </w:r>
      <w:r w:rsidRPr="007D3DB4">
        <w:rPr>
          <w:rFonts w:ascii="Calibri" w:eastAsia="Calibri" w:hAnsi="Calibri" w:cs="Times New Roman"/>
        </w:rPr>
        <w:tab/>
        <w:t>PRIMEIRA, A autonomia de acção por parte da burocracia para desenhar as políticas industriais de que o país precisava;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>O recrutamento de burocratas desenvolveu-se de acordo com uma linha meritocrática, e os exames de entrada, altamente competitivos, atraíam normalmente os melhores alunos nacionais, provenientes das universidades de topo. Entre os burocratas havia a tendência para se gerar um sentido de unidade e identidade comum que produzia políticas coerentes e racionais destinadas a alcançar objectivos de desenvolvimento nacionais a longo prazo. Isto, no entanto, só foi possível porque a burocracia conseguiu manter-se isolada das pressões exercidas por grupos de interesse em termos da definição das políticas de desenvolvimento.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>2)</w:t>
      </w:r>
      <w:r w:rsidRPr="007D3DB4">
        <w:rPr>
          <w:rFonts w:ascii="Calibri" w:eastAsia="Calibri" w:hAnsi="Calibri" w:cs="Times New Roman"/>
        </w:rPr>
        <w:tab/>
        <w:t xml:space="preserve">E SEGUNDA; A cooperação entre o Estado e as empresas (grupos económicos conhecidos em coreano como </w:t>
      </w:r>
      <w:proofErr w:type="spellStart"/>
      <w:r w:rsidRPr="007D3DB4">
        <w:rPr>
          <w:rFonts w:ascii="Calibri" w:eastAsia="Calibri" w:hAnsi="Calibri" w:cs="Times New Roman"/>
        </w:rPr>
        <w:t>chaebol</w:t>
      </w:r>
      <w:proofErr w:type="spellEnd"/>
      <w:r w:rsidRPr="007D3DB4">
        <w:rPr>
          <w:rFonts w:ascii="Calibri" w:eastAsia="Calibri" w:hAnsi="Calibri" w:cs="Times New Roman"/>
        </w:rPr>
        <w:t>) era forte destinada a desenvolver objectivos estratégicos nacionais e implementá-los de forma eficaz.</w:t>
      </w:r>
    </w:p>
    <w:p w:rsidR="00882F8A" w:rsidRPr="007D3DB4" w:rsidRDefault="00882F8A" w:rsidP="00882F8A">
      <w:pPr>
        <w:spacing w:line="360" w:lineRule="auto"/>
        <w:jc w:val="both"/>
        <w:rPr>
          <w:rFonts w:ascii="Calibri" w:eastAsia="Calibri" w:hAnsi="Calibri" w:cs="Times New Roman"/>
        </w:rPr>
      </w:pPr>
      <w:r w:rsidRPr="007D3DB4">
        <w:rPr>
          <w:rFonts w:ascii="Calibri" w:eastAsia="Calibri" w:hAnsi="Calibri" w:cs="Times New Roman"/>
        </w:rPr>
        <w:t xml:space="preserve"> O sistema de “socialização do risco privado” levou ao desenvolvimento de laços de cooperação entre o Estado sul-coreano e os grupos económicos. E isso não é necessariamente algo inovador. O que distinguiu SIM as políticas económicas da Coreia da maior parte dos outros países em desenvolvimento foi a disciplina imposta pelo Estado aos grupos económicos. Disciplina imposta através do controlo que o Estado tinha sobre os recursos financeiros nacionais. Assim, os subsídios eram distribuídos de acordo com o princípio da reciprocidade, i.e., o</w:t>
      </w:r>
      <w:r>
        <w:rPr>
          <w:rFonts w:ascii="Calibri" w:eastAsia="Calibri" w:hAnsi="Calibri" w:cs="Times New Roman"/>
        </w:rPr>
        <w:t>s</w:t>
      </w:r>
      <w:r w:rsidRPr="007D3DB4">
        <w:rPr>
          <w:rFonts w:ascii="Calibri" w:eastAsia="Calibri" w:hAnsi="Calibri" w:cs="Times New Roman"/>
        </w:rPr>
        <w:t xml:space="preserve"> receptor</w:t>
      </w:r>
      <w:r>
        <w:rPr>
          <w:rFonts w:ascii="Calibri" w:eastAsia="Calibri" w:hAnsi="Calibri" w:cs="Times New Roman"/>
        </w:rPr>
        <w:t>es</w:t>
      </w:r>
      <w:r w:rsidRPr="007D3DB4">
        <w:rPr>
          <w:rFonts w:ascii="Calibri" w:eastAsia="Calibri" w:hAnsi="Calibri" w:cs="Times New Roman"/>
        </w:rPr>
        <w:t xml:space="preserve"> dos subsídios tinha</w:t>
      </w:r>
      <w:r>
        <w:rPr>
          <w:rFonts w:ascii="Calibri" w:eastAsia="Calibri" w:hAnsi="Calibri" w:cs="Times New Roman"/>
        </w:rPr>
        <w:t>m</w:t>
      </w:r>
      <w:r w:rsidRPr="007D3DB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de</w:t>
      </w:r>
      <w:r w:rsidRPr="007D3DB4">
        <w:rPr>
          <w:rFonts w:ascii="Calibri" w:eastAsia="Calibri" w:hAnsi="Calibri" w:cs="Times New Roman"/>
        </w:rPr>
        <w:t xml:space="preserve"> respeitar uma série de indicadores em termos de performance económica como output, qualidade do produto, investimentos em formação, investigação e desenvolvimento, e EM PARTICULAR os números/valores/taxas de exportação. De facto, respeitar as metas definidas pelo Estado em termos de exportação emergiu como o </w:t>
      </w:r>
      <w:proofErr w:type="spellStart"/>
      <w:proofErr w:type="gramStart"/>
      <w:r w:rsidRPr="007D3DB4">
        <w:rPr>
          <w:rFonts w:ascii="Calibri" w:eastAsia="Calibri" w:hAnsi="Calibri" w:cs="Times New Roman"/>
        </w:rPr>
        <w:t>benchmark</w:t>
      </w:r>
      <w:proofErr w:type="spellEnd"/>
      <w:proofErr w:type="gramEnd"/>
      <w:r w:rsidRPr="007D3DB4">
        <w:rPr>
          <w:rFonts w:ascii="Calibri" w:eastAsia="Calibri" w:hAnsi="Calibri" w:cs="Times New Roman"/>
        </w:rPr>
        <w:t xml:space="preserve"> mais importante para ter acesso a crédito.</w:t>
      </w:r>
    </w:p>
    <w:p w:rsidR="000960BF" w:rsidRDefault="000960BF" w:rsidP="00B87BCB">
      <w:pPr>
        <w:spacing w:line="360" w:lineRule="auto"/>
        <w:jc w:val="both"/>
        <w:rPr>
          <w:rFonts w:ascii="Calibri" w:eastAsia="Calibri" w:hAnsi="Calibri" w:cs="Times New Roman"/>
          <w:b/>
        </w:rPr>
      </w:pPr>
    </w:p>
    <w:p w:rsidR="00882F8A" w:rsidRPr="00257D14" w:rsidRDefault="004A6985" w:rsidP="00B87BCB">
      <w:pPr>
        <w:spacing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SLIDE 9</w:t>
      </w:r>
      <w:r w:rsidR="00257D14" w:rsidRPr="00257D14">
        <w:rPr>
          <w:rFonts w:ascii="Calibri" w:eastAsia="Calibri" w:hAnsi="Calibri" w:cs="Times New Roman"/>
          <w:b/>
        </w:rPr>
        <w:t>: DANI RODRIK</w:t>
      </w:r>
    </w:p>
    <w:p w:rsidR="00A44CB0" w:rsidRDefault="00A44CB0" w:rsidP="00882F8A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Ao contrário de </w:t>
      </w:r>
      <w:proofErr w:type="spellStart"/>
      <w:r>
        <w:rPr>
          <w:rFonts w:ascii="Calibri" w:eastAsia="Calibri" w:hAnsi="Calibri" w:cs="Times New Roman"/>
        </w:rPr>
        <w:t>Ha-joon</w:t>
      </w:r>
      <w:proofErr w:type="spellEnd"/>
      <w:r>
        <w:rPr>
          <w:rFonts w:ascii="Calibri" w:eastAsia="Calibri" w:hAnsi="Calibri" w:cs="Times New Roman"/>
        </w:rPr>
        <w:t xml:space="preserve"> Chang, Dani </w:t>
      </w:r>
      <w:proofErr w:type="spellStart"/>
      <w:r>
        <w:rPr>
          <w:rFonts w:ascii="Calibri" w:eastAsia="Calibri" w:hAnsi="Calibri" w:cs="Times New Roman"/>
        </w:rPr>
        <w:t>Rodrik</w:t>
      </w:r>
      <w:proofErr w:type="spellEnd"/>
      <w:r>
        <w:rPr>
          <w:rFonts w:ascii="Calibri" w:eastAsia="Calibri" w:hAnsi="Calibri" w:cs="Times New Roman"/>
        </w:rPr>
        <w:t xml:space="preserve"> é reconhecido com um dos mais influentes economistas da actualidade pelo seu trabalho na área da economia internacional, desenvolvimento económico e economia política. Depois de ter leccionado na Universidade de Harvard é agora professor no </w:t>
      </w:r>
      <w:proofErr w:type="spellStart"/>
      <w:r>
        <w:rPr>
          <w:rFonts w:ascii="Calibri" w:eastAsia="Calibri" w:hAnsi="Calibri" w:cs="Times New Roman"/>
        </w:rPr>
        <w:t>Institute</w:t>
      </w:r>
      <w:proofErr w:type="spellEnd"/>
      <w:r>
        <w:rPr>
          <w:rFonts w:ascii="Calibri" w:eastAsia="Calibri" w:hAnsi="Calibri" w:cs="Times New Roman"/>
        </w:rPr>
        <w:t xml:space="preserve"> for </w:t>
      </w:r>
      <w:proofErr w:type="spellStart"/>
      <w:r>
        <w:rPr>
          <w:rFonts w:ascii="Calibri" w:eastAsia="Calibri" w:hAnsi="Calibri" w:cs="Times New Roman"/>
        </w:rPr>
        <w:t>Advanced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Study</w:t>
      </w:r>
      <w:proofErr w:type="spellEnd"/>
      <w:r>
        <w:rPr>
          <w:rFonts w:ascii="Calibri" w:eastAsia="Calibri" w:hAnsi="Calibri" w:cs="Times New Roman"/>
        </w:rPr>
        <w:t xml:space="preserve"> na Universidade de </w:t>
      </w:r>
      <w:proofErr w:type="spellStart"/>
      <w:r>
        <w:rPr>
          <w:rFonts w:ascii="Calibri" w:eastAsia="Calibri" w:hAnsi="Calibri" w:cs="Times New Roman"/>
        </w:rPr>
        <w:t>Princeton</w:t>
      </w:r>
      <w:proofErr w:type="spellEnd"/>
      <w:r>
        <w:rPr>
          <w:rFonts w:ascii="Calibri" w:eastAsia="Calibri" w:hAnsi="Calibri" w:cs="Times New Roman"/>
        </w:rPr>
        <w:t xml:space="preserve">. </w:t>
      </w:r>
    </w:p>
    <w:p w:rsidR="00D04B9B" w:rsidRDefault="00A44CB0" w:rsidP="00A44CB0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Para </w:t>
      </w:r>
      <w:proofErr w:type="spellStart"/>
      <w:r>
        <w:rPr>
          <w:rFonts w:ascii="Calibri" w:eastAsia="Calibri" w:hAnsi="Calibri" w:cs="Times New Roman"/>
        </w:rPr>
        <w:t>Rodrik</w:t>
      </w:r>
      <w:proofErr w:type="spellEnd"/>
      <w:r>
        <w:rPr>
          <w:rFonts w:ascii="Calibri" w:eastAsia="Calibri" w:hAnsi="Calibri" w:cs="Times New Roman"/>
        </w:rPr>
        <w:t xml:space="preserve"> (n</w:t>
      </w:r>
      <w:r w:rsidR="004E1764">
        <w:rPr>
          <w:rFonts w:ascii="Calibri" w:eastAsia="Calibri" w:hAnsi="Calibri" w:cs="Times New Roman"/>
        </w:rPr>
        <w:t xml:space="preserve">um artigo publicado no Project </w:t>
      </w:r>
      <w:proofErr w:type="spellStart"/>
      <w:r w:rsidR="004E1764">
        <w:rPr>
          <w:rFonts w:ascii="Calibri" w:eastAsia="Calibri" w:hAnsi="Calibri" w:cs="Times New Roman"/>
        </w:rPr>
        <w:t>Syndicate</w:t>
      </w:r>
      <w:proofErr w:type="spellEnd"/>
      <w:r w:rsidR="004E1764">
        <w:rPr>
          <w:rFonts w:ascii="Calibri" w:eastAsia="Calibri" w:hAnsi="Calibri" w:cs="Times New Roman"/>
        </w:rPr>
        <w:t xml:space="preserve"> (12.04.2010)</w:t>
      </w:r>
      <w:r>
        <w:rPr>
          <w:rFonts w:ascii="Calibri" w:eastAsia="Calibri" w:hAnsi="Calibri" w:cs="Times New Roman"/>
        </w:rPr>
        <w:t>, a política industrial, de facto, nunca esteve fora de moda, porque as economias d</w:t>
      </w:r>
      <w:r w:rsidR="00D04B9B">
        <w:rPr>
          <w:rFonts w:ascii="Calibri" w:eastAsia="Calibri" w:hAnsi="Calibri" w:cs="Times New Roman"/>
        </w:rPr>
        <w:t xml:space="preserve">e sucesso </w:t>
      </w:r>
      <w:r w:rsidR="004E1764">
        <w:rPr>
          <w:rFonts w:ascii="Calibri" w:eastAsia="Calibri" w:hAnsi="Calibri" w:cs="Times New Roman"/>
        </w:rPr>
        <w:t>dependeram sempre de políticas governamentais que promovessem o crescimento através da aceleração da transformação estrutural</w:t>
      </w:r>
      <w:r w:rsidR="00D04B9B">
        <w:rPr>
          <w:rFonts w:ascii="Calibri" w:eastAsia="Calibri" w:hAnsi="Calibri" w:cs="Times New Roman"/>
        </w:rPr>
        <w:t xml:space="preserve"> via industrialização</w:t>
      </w:r>
      <w:r w:rsidR="004E1764">
        <w:rPr>
          <w:rFonts w:ascii="Calibri" w:eastAsia="Calibri" w:hAnsi="Calibri" w:cs="Times New Roman"/>
        </w:rPr>
        <w:t>.</w:t>
      </w:r>
      <w:r w:rsidR="00D04B9B">
        <w:rPr>
          <w:rFonts w:ascii="Calibri" w:eastAsia="Calibri" w:hAnsi="Calibri" w:cs="Times New Roman"/>
        </w:rPr>
        <w:t xml:space="preserve"> </w:t>
      </w:r>
    </w:p>
    <w:p w:rsidR="00D04B9B" w:rsidRPr="00D04B9B" w:rsidRDefault="00D04B9B" w:rsidP="00A44CB0">
      <w:pPr>
        <w:spacing w:line="360" w:lineRule="auto"/>
        <w:jc w:val="both"/>
        <w:rPr>
          <w:rFonts w:ascii="Calibri" w:eastAsia="Calibri" w:hAnsi="Calibri" w:cs="Times New Roman"/>
          <w:b/>
        </w:rPr>
      </w:pPr>
      <w:r w:rsidRPr="00D04B9B">
        <w:rPr>
          <w:rFonts w:ascii="Calibri" w:eastAsia="Calibri" w:hAnsi="Calibri" w:cs="Times New Roman"/>
          <w:b/>
        </w:rPr>
        <w:t xml:space="preserve">SLIDE </w:t>
      </w:r>
      <w:r w:rsidR="004A6985">
        <w:rPr>
          <w:rFonts w:ascii="Calibri" w:eastAsia="Calibri" w:hAnsi="Calibri" w:cs="Times New Roman"/>
          <w:b/>
        </w:rPr>
        <w:t>10: DANI RODRIK &amp; POLÍTICA INDUSTRIAL</w:t>
      </w:r>
    </w:p>
    <w:p w:rsidR="004E1764" w:rsidRDefault="00D04B9B" w:rsidP="00A44CB0">
      <w:pPr>
        <w:spacing w:line="36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Rodrik</w:t>
      </w:r>
      <w:proofErr w:type="spellEnd"/>
      <w:r>
        <w:rPr>
          <w:rFonts w:ascii="Calibri" w:eastAsia="Calibri" w:hAnsi="Calibri" w:cs="Times New Roman"/>
        </w:rPr>
        <w:t xml:space="preserve"> identifica três princípios que se devem ter em conta quando se quer apostas na política industrial:</w:t>
      </w:r>
    </w:p>
    <w:p w:rsidR="00D04B9B" w:rsidRDefault="00C51F77" w:rsidP="003D3D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Times New Roman"/>
        </w:rPr>
      </w:pPr>
      <w:r w:rsidRPr="00D04B9B">
        <w:rPr>
          <w:rFonts w:ascii="Calibri" w:eastAsia="Calibri" w:hAnsi="Calibri" w:cs="Times New Roman"/>
          <w:b/>
        </w:rPr>
        <w:t>Em primeiro lugar, a política industrial é mais um estado de espírito do que uma lista específica de políticas</w:t>
      </w:r>
      <w:r w:rsidRPr="00D04B9B">
        <w:rPr>
          <w:rFonts w:ascii="Calibri" w:eastAsia="Calibri" w:hAnsi="Calibri" w:cs="Times New Roman"/>
        </w:rPr>
        <w:t>. Aqueles que a praticam com sucesso sabem que é mais importante criar um clima de colaboração entre o governo e o sector privado do que providenciar incentivos financeiros</w:t>
      </w:r>
      <w:r w:rsidR="00D04B9B">
        <w:rPr>
          <w:rFonts w:ascii="Calibri" w:eastAsia="Calibri" w:hAnsi="Calibri" w:cs="Times New Roman"/>
        </w:rPr>
        <w:t xml:space="preserve"> (ou seja o que aconteceu na Coreia do Sul)</w:t>
      </w:r>
      <w:r w:rsidRPr="00D04B9B">
        <w:rPr>
          <w:rFonts w:ascii="Calibri" w:eastAsia="Calibri" w:hAnsi="Calibri" w:cs="Times New Roman"/>
        </w:rPr>
        <w:t xml:space="preserve">. Isto requere </w:t>
      </w:r>
      <w:r w:rsidR="00D04B9B">
        <w:rPr>
          <w:rFonts w:ascii="Calibri" w:eastAsia="Calibri" w:hAnsi="Calibri" w:cs="Times New Roman"/>
        </w:rPr>
        <w:t>necessariamente que o</w:t>
      </w:r>
      <w:r w:rsidRPr="00D04B9B">
        <w:rPr>
          <w:rFonts w:ascii="Calibri" w:eastAsia="Calibri" w:hAnsi="Calibri" w:cs="Times New Roman"/>
        </w:rPr>
        <w:t xml:space="preserve"> governo ouça seri</w:t>
      </w:r>
      <w:r w:rsidR="00D04B9B">
        <w:rPr>
          <w:rFonts w:ascii="Calibri" w:eastAsia="Calibri" w:hAnsi="Calibri" w:cs="Times New Roman"/>
        </w:rPr>
        <w:t>amente o sector privado, mas isto não quer dizer que lhe seja submisso;</w:t>
      </w:r>
    </w:p>
    <w:p w:rsidR="00D04B9B" w:rsidRDefault="00D04B9B" w:rsidP="00D04B9B">
      <w:pPr>
        <w:pStyle w:val="PargrafodaLista"/>
        <w:spacing w:line="360" w:lineRule="auto"/>
        <w:jc w:val="both"/>
        <w:rPr>
          <w:rFonts w:ascii="Calibri" w:eastAsia="Calibri" w:hAnsi="Calibri" w:cs="Times New Roman"/>
        </w:rPr>
      </w:pPr>
    </w:p>
    <w:p w:rsidR="00D04B9B" w:rsidRDefault="00C51F77" w:rsidP="003D3D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Times New Roman"/>
        </w:rPr>
      </w:pPr>
      <w:r w:rsidRPr="00D04B9B">
        <w:rPr>
          <w:rFonts w:ascii="Calibri" w:eastAsia="Calibri" w:hAnsi="Calibri" w:cs="Times New Roman"/>
          <w:b/>
        </w:rPr>
        <w:t>Em segundo lugar, a política industrial precisa</w:t>
      </w:r>
      <w:r w:rsidR="004A6985">
        <w:rPr>
          <w:rFonts w:ascii="Calibri" w:eastAsia="Calibri" w:hAnsi="Calibri" w:cs="Times New Roman"/>
          <w:b/>
        </w:rPr>
        <w:t xml:space="preserve"> de estar assente na </w:t>
      </w:r>
      <w:r w:rsidR="00B35371" w:rsidRPr="00D04B9B">
        <w:rPr>
          <w:rFonts w:ascii="Calibri" w:eastAsia="Calibri" w:hAnsi="Calibri" w:cs="Times New Roman"/>
          <w:b/>
        </w:rPr>
        <w:t xml:space="preserve">política do </w:t>
      </w:r>
      <w:r w:rsidR="004A6985">
        <w:rPr>
          <w:rFonts w:ascii="Calibri" w:eastAsia="Calibri" w:hAnsi="Calibri" w:cs="Times New Roman"/>
          <w:b/>
        </w:rPr>
        <w:t>“</w:t>
      </w:r>
      <w:r w:rsidR="00B35371" w:rsidRPr="00D04B9B">
        <w:rPr>
          <w:rFonts w:ascii="Calibri" w:eastAsia="Calibri" w:hAnsi="Calibri" w:cs="Times New Roman"/>
          <w:b/>
        </w:rPr>
        <w:t>pau e da cenoura</w:t>
      </w:r>
      <w:r w:rsidR="004A6985">
        <w:rPr>
          <w:rFonts w:ascii="Calibri" w:eastAsia="Calibri" w:hAnsi="Calibri" w:cs="Times New Roman"/>
          <w:b/>
        </w:rPr>
        <w:t>”</w:t>
      </w:r>
      <w:r w:rsidR="00B35371" w:rsidRPr="00D04B9B">
        <w:rPr>
          <w:rFonts w:ascii="Calibri" w:eastAsia="Calibri" w:hAnsi="Calibri" w:cs="Times New Roman"/>
          <w:b/>
        </w:rPr>
        <w:t xml:space="preserve"> (sanções e incentivos)</w:t>
      </w:r>
      <w:r w:rsidR="00B35371" w:rsidRPr="00D04B9B">
        <w:rPr>
          <w:rFonts w:ascii="Calibri" w:eastAsia="Calibri" w:hAnsi="Calibri" w:cs="Times New Roman"/>
        </w:rPr>
        <w:t xml:space="preserve">. </w:t>
      </w:r>
      <w:r w:rsidR="00D04B9B">
        <w:rPr>
          <w:rFonts w:ascii="Calibri" w:eastAsia="Calibri" w:hAnsi="Calibri" w:cs="Times New Roman"/>
        </w:rPr>
        <w:t xml:space="preserve">Mais vez segundo o exemplo da Coreia do Sul. </w:t>
      </w:r>
      <w:r w:rsidR="00B35371" w:rsidRPr="00D04B9B">
        <w:rPr>
          <w:rFonts w:ascii="Calibri" w:eastAsia="Calibri" w:hAnsi="Calibri" w:cs="Times New Roman"/>
        </w:rPr>
        <w:t>Os incentivos governamentais têm que ser temporários e baseados n</w:t>
      </w:r>
      <w:r w:rsidR="00D04B9B">
        <w:rPr>
          <w:rFonts w:ascii="Calibri" w:eastAsia="Calibri" w:hAnsi="Calibri" w:cs="Times New Roman"/>
        </w:rPr>
        <w:t>a performance;</w:t>
      </w:r>
    </w:p>
    <w:p w:rsidR="00D04B9B" w:rsidRPr="00D04B9B" w:rsidRDefault="00D04B9B" w:rsidP="00D04B9B">
      <w:pPr>
        <w:pStyle w:val="PargrafodaLista"/>
        <w:rPr>
          <w:rFonts w:ascii="Calibri" w:eastAsia="Calibri" w:hAnsi="Calibri" w:cs="Times New Roman"/>
        </w:rPr>
      </w:pPr>
    </w:p>
    <w:p w:rsidR="00B35371" w:rsidRPr="00D04B9B" w:rsidRDefault="00B35371" w:rsidP="003D3D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Times New Roman"/>
        </w:rPr>
      </w:pPr>
      <w:r w:rsidRPr="00D04B9B">
        <w:rPr>
          <w:rFonts w:ascii="Calibri" w:eastAsia="Calibri" w:hAnsi="Calibri" w:cs="Times New Roman"/>
          <w:b/>
        </w:rPr>
        <w:t>E terceiro, aqueles que praticam a política industrial têm que ter em mente que esta é para servir a sociedade, não os burocratas que a gere ou as empresas que recebem os seus incentivos.</w:t>
      </w:r>
      <w:r w:rsidRPr="00D04B9B">
        <w:rPr>
          <w:rFonts w:ascii="Calibri" w:eastAsia="Calibri" w:hAnsi="Calibri" w:cs="Times New Roman"/>
        </w:rPr>
        <w:t xml:space="preserve"> Para acautelar potenciais abusos e captura pelo sector privado, a política industrial precisa de ser implementada de forma transparente e que preste contas, e os seus processos devem ser abertos a novos interessados tal como aos já envolvidos.</w:t>
      </w:r>
    </w:p>
    <w:p w:rsidR="00B35371" w:rsidRDefault="00D04B9B" w:rsidP="003D3D2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Diz </w:t>
      </w:r>
      <w:proofErr w:type="spellStart"/>
      <w:r>
        <w:rPr>
          <w:rFonts w:ascii="Calibri" w:eastAsia="Calibri" w:hAnsi="Calibri" w:cs="Times New Roman"/>
        </w:rPr>
        <w:t>Rodrik</w:t>
      </w:r>
      <w:proofErr w:type="spellEnd"/>
      <w:r>
        <w:rPr>
          <w:rFonts w:ascii="Calibri" w:eastAsia="Calibri" w:hAnsi="Calibri" w:cs="Times New Roman"/>
        </w:rPr>
        <w:t>, que a</w:t>
      </w:r>
      <w:r w:rsidR="00B35371">
        <w:rPr>
          <w:rFonts w:ascii="Calibri" w:eastAsia="Calibri" w:hAnsi="Calibri" w:cs="Times New Roman"/>
        </w:rPr>
        <w:t xml:space="preserve"> grande crítica contra a política industrial é que os governos não podem escolher os vencedores</w:t>
      </w:r>
      <w:r>
        <w:rPr>
          <w:rFonts w:ascii="Calibri" w:eastAsia="Calibri" w:hAnsi="Calibri" w:cs="Times New Roman"/>
        </w:rPr>
        <w:t xml:space="preserve"> (“</w:t>
      </w:r>
      <w:proofErr w:type="spellStart"/>
      <w:r>
        <w:rPr>
          <w:rFonts w:ascii="Calibri" w:eastAsia="Calibri" w:hAnsi="Calibri" w:cs="Times New Roman"/>
        </w:rPr>
        <w:t>picking</w:t>
      </w:r>
      <w:proofErr w:type="spellEnd"/>
      <w:r>
        <w:rPr>
          <w:rFonts w:ascii="Calibri" w:eastAsia="Calibri" w:hAnsi="Calibri" w:cs="Times New Roman"/>
        </w:rPr>
        <w:t xml:space="preserve"> winners”)</w:t>
      </w:r>
      <w:r w:rsidR="00B35371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Ele concorda mas afirma que isso é</w:t>
      </w:r>
      <w:r w:rsidR="00B3537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“</w:t>
      </w:r>
      <w:r w:rsidR="00B35371">
        <w:rPr>
          <w:rFonts w:ascii="Calibri" w:eastAsia="Calibri" w:hAnsi="Calibri" w:cs="Times New Roman"/>
        </w:rPr>
        <w:t>largamente irrelevante</w:t>
      </w:r>
      <w:r>
        <w:rPr>
          <w:rFonts w:ascii="Calibri" w:eastAsia="Calibri" w:hAnsi="Calibri" w:cs="Times New Roman"/>
        </w:rPr>
        <w:t>” porque o que</w:t>
      </w:r>
      <w:r w:rsidR="00B35371">
        <w:rPr>
          <w:rFonts w:ascii="Calibri" w:eastAsia="Calibri" w:hAnsi="Calibri" w:cs="Times New Roman"/>
        </w:rPr>
        <w:t xml:space="preserve"> determina o sucesso da política industrial não é a habilidade de </w:t>
      </w:r>
      <w:r w:rsidR="00B35371">
        <w:rPr>
          <w:rFonts w:ascii="Calibri" w:eastAsia="Calibri" w:hAnsi="Calibri" w:cs="Times New Roman"/>
        </w:rPr>
        <w:lastRenderedPageBreak/>
        <w:t xml:space="preserve">escolher os vencedores, mas </w:t>
      </w:r>
      <w:r>
        <w:rPr>
          <w:rFonts w:ascii="Calibri" w:eastAsia="Calibri" w:hAnsi="Calibri" w:cs="Times New Roman"/>
        </w:rPr>
        <w:t xml:space="preserve">sim </w:t>
      </w:r>
      <w:r w:rsidR="00B35371">
        <w:rPr>
          <w:rFonts w:ascii="Calibri" w:eastAsia="Calibri" w:hAnsi="Calibri" w:cs="Times New Roman"/>
        </w:rPr>
        <w:t xml:space="preserve">a capacidade de deixar cair </w:t>
      </w:r>
      <w:r>
        <w:rPr>
          <w:rFonts w:ascii="Calibri" w:eastAsia="Calibri" w:hAnsi="Calibri" w:cs="Times New Roman"/>
        </w:rPr>
        <w:t>quem falha.</w:t>
      </w:r>
      <w:r w:rsidR="00B35371">
        <w:rPr>
          <w:rFonts w:ascii="Calibri" w:eastAsia="Calibri" w:hAnsi="Calibri" w:cs="Times New Roman"/>
        </w:rPr>
        <w:t xml:space="preserve"> O truque para os governos é reconhecer esses erros e retirar o seu apoio antes de se tornarem demasiado caros.</w:t>
      </w:r>
      <w:r>
        <w:rPr>
          <w:rFonts w:ascii="Calibri" w:eastAsia="Calibri" w:hAnsi="Calibri" w:cs="Times New Roman"/>
        </w:rPr>
        <w:t xml:space="preserve"> </w:t>
      </w:r>
    </w:p>
    <w:p w:rsidR="002132F5" w:rsidRPr="00997CD1" w:rsidRDefault="002132F5" w:rsidP="003D3D2E">
      <w:pPr>
        <w:spacing w:line="360" w:lineRule="auto"/>
        <w:jc w:val="both"/>
        <w:rPr>
          <w:rFonts w:ascii="Calibri" w:eastAsia="Calibri" w:hAnsi="Calibri" w:cs="Times New Roman"/>
          <w:b/>
        </w:rPr>
      </w:pPr>
      <w:r w:rsidRPr="00997CD1">
        <w:rPr>
          <w:rFonts w:ascii="Calibri" w:eastAsia="Calibri" w:hAnsi="Calibri" w:cs="Times New Roman"/>
          <w:b/>
        </w:rPr>
        <w:t xml:space="preserve">SLIDE </w:t>
      </w:r>
      <w:r w:rsidR="004A6985" w:rsidRPr="00997CD1">
        <w:rPr>
          <w:rFonts w:ascii="Calibri" w:eastAsia="Calibri" w:hAnsi="Calibri" w:cs="Times New Roman"/>
          <w:b/>
        </w:rPr>
        <w:t>11</w:t>
      </w:r>
      <w:r w:rsidRPr="00997CD1">
        <w:rPr>
          <w:rFonts w:ascii="Calibri" w:eastAsia="Calibri" w:hAnsi="Calibri" w:cs="Times New Roman"/>
          <w:b/>
        </w:rPr>
        <w:t xml:space="preserve">: JUSTIN YIFU </w:t>
      </w:r>
      <w:r w:rsidR="000960BF" w:rsidRPr="00997CD1">
        <w:rPr>
          <w:rFonts w:ascii="Calibri" w:eastAsia="Calibri" w:hAnsi="Calibri" w:cs="Times New Roman"/>
          <w:b/>
        </w:rPr>
        <w:t>LIN</w:t>
      </w:r>
    </w:p>
    <w:p w:rsidR="002132F5" w:rsidRDefault="002132F5" w:rsidP="004E1764">
      <w:pPr>
        <w:spacing w:line="36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Justin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Lin</w:t>
      </w:r>
      <w:proofErr w:type="spellEnd"/>
      <w:r>
        <w:rPr>
          <w:rFonts w:ascii="Calibri" w:eastAsia="Calibri" w:hAnsi="Calibri" w:cs="Times New Roman"/>
        </w:rPr>
        <w:t xml:space="preserve"> tornou-se particularmente influente como Economista Chefe (</w:t>
      </w:r>
      <w:proofErr w:type="spellStart"/>
      <w:r>
        <w:rPr>
          <w:rFonts w:ascii="Calibri" w:eastAsia="Calibri" w:hAnsi="Calibri" w:cs="Times New Roman"/>
        </w:rPr>
        <w:t>Chief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Economist</w:t>
      </w:r>
      <w:proofErr w:type="spellEnd"/>
      <w:r>
        <w:rPr>
          <w:rFonts w:ascii="Calibri" w:eastAsia="Calibri" w:hAnsi="Calibri" w:cs="Times New Roman"/>
        </w:rPr>
        <w:t>) do Banco Mundial onde promoveu entre 2008 e 2012 o que apelidou de “</w:t>
      </w:r>
      <w:proofErr w:type="spellStart"/>
      <w:r>
        <w:rPr>
          <w:rFonts w:ascii="Calibri" w:eastAsia="Calibri" w:hAnsi="Calibri" w:cs="Times New Roman"/>
        </w:rPr>
        <w:t>new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structural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economics</w:t>
      </w:r>
      <w:proofErr w:type="spellEnd"/>
      <w:r>
        <w:rPr>
          <w:rFonts w:ascii="Calibri" w:eastAsia="Calibri" w:hAnsi="Calibri" w:cs="Times New Roman"/>
        </w:rPr>
        <w:t xml:space="preserve">” ou “nova economia estrutural”. Hoje voltou a dirigir o China </w:t>
      </w:r>
      <w:proofErr w:type="spellStart"/>
      <w:r>
        <w:rPr>
          <w:rFonts w:ascii="Calibri" w:eastAsia="Calibri" w:hAnsi="Calibri" w:cs="Times New Roman"/>
        </w:rPr>
        <w:t>Center</w:t>
      </w:r>
      <w:proofErr w:type="spellEnd"/>
      <w:r>
        <w:rPr>
          <w:rFonts w:ascii="Calibri" w:eastAsia="Calibri" w:hAnsi="Calibri" w:cs="Times New Roman"/>
        </w:rPr>
        <w:t xml:space="preserve"> for </w:t>
      </w:r>
      <w:proofErr w:type="spellStart"/>
      <w:r>
        <w:rPr>
          <w:rFonts w:ascii="Calibri" w:eastAsia="Calibri" w:hAnsi="Calibri" w:cs="Times New Roman"/>
        </w:rPr>
        <w:t>Economic</w:t>
      </w:r>
      <w:proofErr w:type="spellEnd"/>
      <w:r>
        <w:rPr>
          <w:rFonts w:ascii="Calibri" w:eastAsia="Calibri" w:hAnsi="Calibri" w:cs="Times New Roman"/>
        </w:rPr>
        <w:t xml:space="preserve"> Research que lançou em 1994 e que é um </w:t>
      </w:r>
      <w:proofErr w:type="spellStart"/>
      <w:r>
        <w:rPr>
          <w:rFonts w:ascii="Calibri" w:eastAsia="Calibri" w:hAnsi="Calibri" w:cs="Times New Roman"/>
        </w:rPr>
        <w:t>think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tank</w:t>
      </w:r>
      <w:proofErr w:type="spellEnd"/>
      <w:r>
        <w:rPr>
          <w:rFonts w:ascii="Calibri" w:eastAsia="Calibri" w:hAnsi="Calibri" w:cs="Times New Roman"/>
        </w:rPr>
        <w:t xml:space="preserve"> da mais prestigiada universidade chinesa, a Universidade de Pequim.</w:t>
      </w:r>
    </w:p>
    <w:p w:rsidR="000E2409" w:rsidRDefault="002132F5" w:rsidP="004E1764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Tal como Chang e </w:t>
      </w:r>
      <w:proofErr w:type="spellStart"/>
      <w:r>
        <w:rPr>
          <w:rFonts w:ascii="Calibri" w:eastAsia="Calibri" w:hAnsi="Calibri" w:cs="Times New Roman"/>
        </w:rPr>
        <w:t>Rodrik</w:t>
      </w:r>
      <w:proofErr w:type="spellEnd"/>
      <w:r>
        <w:rPr>
          <w:rFonts w:ascii="Calibri" w:eastAsia="Calibri" w:hAnsi="Calibri" w:cs="Times New Roman"/>
        </w:rPr>
        <w:t>, afirma que a</w:t>
      </w:r>
      <w:r w:rsidR="000E2409">
        <w:rPr>
          <w:rFonts w:ascii="Calibri" w:eastAsia="Calibri" w:hAnsi="Calibri" w:cs="Times New Roman"/>
        </w:rPr>
        <w:t xml:space="preserve"> evidência histórica </w:t>
      </w:r>
      <w:r>
        <w:rPr>
          <w:rFonts w:ascii="Calibri" w:eastAsia="Calibri" w:hAnsi="Calibri" w:cs="Times New Roman"/>
        </w:rPr>
        <w:t xml:space="preserve">mostra que </w:t>
      </w:r>
      <w:r w:rsidR="000E2409">
        <w:rPr>
          <w:rFonts w:ascii="Calibri" w:eastAsia="Calibri" w:hAnsi="Calibri" w:cs="Times New Roman"/>
        </w:rPr>
        <w:t>os países que transformaram co</w:t>
      </w:r>
      <w:r>
        <w:rPr>
          <w:rFonts w:ascii="Calibri" w:eastAsia="Calibri" w:hAnsi="Calibri" w:cs="Times New Roman"/>
        </w:rPr>
        <w:t>m su</w:t>
      </w:r>
      <w:r w:rsidR="00D9464C">
        <w:rPr>
          <w:rFonts w:ascii="Calibri" w:eastAsia="Calibri" w:hAnsi="Calibri" w:cs="Times New Roman"/>
        </w:rPr>
        <w:t xml:space="preserve">cesso a sua economia – como os da </w:t>
      </w:r>
      <w:r w:rsidR="000E2409">
        <w:rPr>
          <w:rFonts w:ascii="Calibri" w:eastAsia="Calibri" w:hAnsi="Calibri" w:cs="Times New Roman"/>
        </w:rPr>
        <w:t xml:space="preserve">Europa Ocidental, América do Norte e mais recentemente </w:t>
      </w:r>
      <w:r w:rsidR="00D9464C">
        <w:rPr>
          <w:rFonts w:ascii="Calibri" w:eastAsia="Calibri" w:hAnsi="Calibri" w:cs="Times New Roman"/>
        </w:rPr>
        <w:t>d</w:t>
      </w:r>
      <w:r w:rsidR="000E2409">
        <w:rPr>
          <w:rFonts w:ascii="Calibri" w:eastAsia="Calibri" w:hAnsi="Calibri" w:cs="Times New Roman"/>
        </w:rPr>
        <w:t>a Ásia Pacífico –</w:t>
      </w:r>
      <w:r>
        <w:rPr>
          <w:rFonts w:ascii="Calibri" w:eastAsia="Calibri" w:hAnsi="Calibri" w:cs="Times New Roman"/>
        </w:rPr>
        <w:t xml:space="preserve"> </w:t>
      </w:r>
      <w:r w:rsidR="00D9464C">
        <w:rPr>
          <w:rFonts w:ascii="Calibri" w:eastAsia="Calibri" w:hAnsi="Calibri" w:cs="Times New Roman"/>
        </w:rPr>
        <w:t xml:space="preserve">tiveram </w:t>
      </w:r>
      <w:r w:rsidR="000E2409">
        <w:rPr>
          <w:rFonts w:ascii="Calibri" w:eastAsia="Calibri" w:hAnsi="Calibri" w:cs="Times New Roman"/>
        </w:rPr>
        <w:t xml:space="preserve">governos </w:t>
      </w:r>
      <w:r w:rsidR="00D9464C">
        <w:rPr>
          <w:rFonts w:ascii="Calibri" w:eastAsia="Calibri" w:hAnsi="Calibri" w:cs="Times New Roman"/>
        </w:rPr>
        <w:t xml:space="preserve">que </w:t>
      </w:r>
      <w:r w:rsidR="000E2409">
        <w:rPr>
          <w:rFonts w:ascii="Calibri" w:eastAsia="Calibri" w:hAnsi="Calibri" w:cs="Times New Roman"/>
        </w:rPr>
        <w:t>coordenaram investimento</w:t>
      </w:r>
      <w:r w:rsidR="00D9464C">
        <w:rPr>
          <w:rFonts w:ascii="Calibri" w:eastAsia="Calibri" w:hAnsi="Calibri" w:cs="Times New Roman"/>
        </w:rPr>
        <w:t>s</w:t>
      </w:r>
      <w:r w:rsidR="000E2409">
        <w:rPr>
          <w:rFonts w:ascii="Calibri" w:eastAsia="Calibri" w:hAnsi="Calibri" w:cs="Times New Roman"/>
        </w:rPr>
        <w:t xml:space="preserve"> chave pelas empresas privadas</w:t>
      </w:r>
      <w:r w:rsidR="00D9464C">
        <w:rPr>
          <w:rFonts w:ascii="Calibri" w:eastAsia="Calibri" w:hAnsi="Calibri" w:cs="Times New Roman"/>
        </w:rPr>
        <w:t>, ajudando a</w:t>
      </w:r>
      <w:r w:rsidR="000E2409">
        <w:rPr>
          <w:rFonts w:ascii="Calibri" w:eastAsia="Calibri" w:hAnsi="Calibri" w:cs="Times New Roman"/>
        </w:rPr>
        <w:t xml:space="preserve"> lançar novas indústrias, e empresas pioneiras.</w:t>
      </w:r>
    </w:p>
    <w:p w:rsidR="00C460BC" w:rsidRDefault="00D9464C" w:rsidP="004E1764">
      <w:pPr>
        <w:spacing w:line="36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Lin</w:t>
      </w:r>
      <w:proofErr w:type="spellEnd"/>
      <w:r>
        <w:rPr>
          <w:rFonts w:ascii="Calibri" w:eastAsia="Calibri" w:hAnsi="Calibri" w:cs="Times New Roman"/>
        </w:rPr>
        <w:t xml:space="preserve"> explica, no entanto, que a história também revela como m</w:t>
      </w:r>
      <w:r w:rsidR="00C460BC">
        <w:rPr>
          <w:rFonts w:ascii="Calibri" w:eastAsia="Calibri" w:hAnsi="Calibri" w:cs="Times New Roman"/>
        </w:rPr>
        <w:t>uitos governos na maioria</w:t>
      </w:r>
      <w:r>
        <w:rPr>
          <w:rFonts w:ascii="Calibri" w:eastAsia="Calibri" w:hAnsi="Calibri" w:cs="Times New Roman"/>
        </w:rPr>
        <w:t xml:space="preserve"> dos países em desenvolvimento</w:t>
      </w:r>
      <w:r w:rsidR="00C460BC">
        <w:rPr>
          <w:rFonts w:ascii="Calibri" w:eastAsia="Calibri" w:hAnsi="Calibri" w:cs="Times New Roman"/>
        </w:rPr>
        <w:t xml:space="preserve"> falhar</w:t>
      </w:r>
      <w:r>
        <w:rPr>
          <w:rFonts w:ascii="Calibri" w:eastAsia="Calibri" w:hAnsi="Calibri" w:cs="Times New Roman"/>
        </w:rPr>
        <w:t>am nessa tentativa de transformação estrutural da economia</w:t>
      </w:r>
      <w:r w:rsidR="00C460BC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 xml:space="preserve">Os melhores exemplos estão em países na América Latina ou </w:t>
      </w:r>
      <w:r w:rsidR="00C460BC">
        <w:rPr>
          <w:rFonts w:ascii="Calibri" w:eastAsia="Calibri" w:hAnsi="Calibri" w:cs="Times New Roman"/>
        </w:rPr>
        <w:t xml:space="preserve">África </w:t>
      </w:r>
      <w:r>
        <w:rPr>
          <w:rFonts w:ascii="Calibri" w:eastAsia="Calibri" w:hAnsi="Calibri" w:cs="Times New Roman"/>
        </w:rPr>
        <w:t xml:space="preserve">onde muitos investimentos </w:t>
      </w:r>
      <w:r w:rsidR="00C460BC">
        <w:rPr>
          <w:rFonts w:ascii="Calibri" w:eastAsia="Calibri" w:hAnsi="Calibri" w:cs="Times New Roman"/>
        </w:rPr>
        <w:t>público</w:t>
      </w:r>
      <w:r>
        <w:rPr>
          <w:rFonts w:ascii="Calibri" w:eastAsia="Calibri" w:hAnsi="Calibri" w:cs="Times New Roman"/>
        </w:rPr>
        <w:t>s</w:t>
      </w:r>
      <w:r w:rsidR="00C460B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foram ineficientes e</w:t>
      </w:r>
      <w:r w:rsidR="00C460BC">
        <w:rPr>
          <w:rFonts w:ascii="Calibri" w:eastAsia="Calibri" w:hAnsi="Calibri" w:cs="Times New Roman"/>
        </w:rPr>
        <w:t xml:space="preserve"> intervenções est</w:t>
      </w:r>
      <w:r w:rsidR="00A84CE4">
        <w:rPr>
          <w:rFonts w:ascii="Calibri" w:eastAsia="Calibri" w:hAnsi="Calibri" w:cs="Times New Roman"/>
        </w:rPr>
        <w:t xml:space="preserve">atais mal geridas </w:t>
      </w:r>
      <w:r>
        <w:rPr>
          <w:rFonts w:ascii="Calibri" w:eastAsia="Calibri" w:hAnsi="Calibri" w:cs="Times New Roman"/>
        </w:rPr>
        <w:t xml:space="preserve">dando lugar aos famosos </w:t>
      </w:r>
      <w:r w:rsidR="00A84CE4">
        <w:rPr>
          <w:rFonts w:ascii="Calibri" w:eastAsia="Calibri" w:hAnsi="Calibri" w:cs="Times New Roman"/>
        </w:rPr>
        <w:t>“elefantes brancos”.</w:t>
      </w:r>
    </w:p>
    <w:p w:rsidR="00D9464C" w:rsidRDefault="00D9464C" w:rsidP="004E1764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Para </w:t>
      </w:r>
      <w:proofErr w:type="spellStart"/>
      <w:r>
        <w:rPr>
          <w:rFonts w:ascii="Calibri" w:eastAsia="Calibri" w:hAnsi="Calibri" w:cs="Times New Roman"/>
        </w:rPr>
        <w:t>Lin</w:t>
      </w:r>
      <w:proofErr w:type="spellEnd"/>
      <w:r>
        <w:rPr>
          <w:rFonts w:ascii="Calibri" w:eastAsia="Calibri" w:hAnsi="Calibri" w:cs="Times New Roman"/>
        </w:rPr>
        <w:t>, estes</w:t>
      </w:r>
      <w:r w:rsidR="00A84CE4">
        <w:rPr>
          <w:rFonts w:ascii="Calibri" w:eastAsia="Calibri" w:hAnsi="Calibri" w:cs="Times New Roman"/>
        </w:rPr>
        <w:t xml:space="preserve"> falhanços parecem ter sido cau</w:t>
      </w:r>
      <w:r>
        <w:rPr>
          <w:rFonts w:ascii="Calibri" w:eastAsia="Calibri" w:hAnsi="Calibri" w:cs="Times New Roman"/>
        </w:rPr>
        <w:t>s</w:t>
      </w:r>
      <w:r w:rsidR="00A84CE4">
        <w:rPr>
          <w:rFonts w:ascii="Calibri" w:eastAsia="Calibri" w:hAnsi="Calibri" w:cs="Times New Roman"/>
        </w:rPr>
        <w:t xml:space="preserve">ados pela incapacidade dos governos de alinharem os seus esforços com os recursos dos seus países e com o seu nível de desenvolvimento. De facto, a tendência dos governos apostarem ambiciosamente em indústrias que estavam desalinhadas com os recursos e competências existentes ajuda a explicar porque as suas tentativas de “escolher vencedores” </w:t>
      </w:r>
      <w:r>
        <w:rPr>
          <w:rFonts w:ascii="Calibri" w:eastAsia="Calibri" w:hAnsi="Calibri" w:cs="Times New Roman"/>
        </w:rPr>
        <w:t>(</w:t>
      </w:r>
      <w:proofErr w:type="spellStart"/>
      <w:r w:rsidRPr="00D9464C">
        <w:rPr>
          <w:rFonts w:ascii="Calibri" w:eastAsia="Calibri" w:hAnsi="Calibri" w:cs="Times New Roman"/>
          <w:i/>
        </w:rPr>
        <w:t>picking</w:t>
      </w:r>
      <w:proofErr w:type="spellEnd"/>
      <w:r w:rsidRPr="00D9464C">
        <w:rPr>
          <w:rFonts w:ascii="Calibri" w:eastAsia="Calibri" w:hAnsi="Calibri" w:cs="Times New Roman"/>
          <w:i/>
        </w:rPr>
        <w:t xml:space="preserve"> winners</w:t>
      </w:r>
      <w:r>
        <w:rPr>
          <w:rFonts w:ascii="Calibri" w:eastAsia="Calibri" w:hAnsi="Calibri" w:cs="Times New Roman"/>
        </w:rPr>
        <w:t xml:space="preserve">) </w:t>
      </w:r>
      <w:r w:rsidR="00A84CE4">
        <w:rPr>
          <w:rFonts w:ascii="Calibri" w:eastAsia="Calibri" w:hAnsi="Calibri" w:cs="Times New Roman"/>
        </w:rPr>
        <w:t>acaba por dar resultado na “escolha de perdedores”</w:t>
      </w:r>
      <w:r>
        <w:rPr>
          <w:rFonts w:ascii="Calibri" w:eastAsia="Calibri" w:hAnsi="Calibri" w:cs="Times New Roman"/>
        </w:rPr>
        <w:t xml:space="preserve"> (</w:t>
      </w:r>
      <w:proofErr w:type="spellStart"/>
      <w:r w:rsidRPr="00D9464C">
        <w:rPr>
          <w:rFonts w:ascii="Calibri" w:eastAsia="Calibri" w:hAnsi="Calibri" w:cs="Times New Roman"/>
          <w:i/>
        </w:rPr>
        <w:t>picking</w:t>
      </w:r>
      <w:proofErr w:type="spellEnd"/>
      <w:r w:rsidRPr="00D9464C">
        <w:rPr>
          <w:rFonts w:ascii="Calibri" w:eastAsia="Calibri" w:hAnsi="Calibri" w:cs="Times New Roman"/>
          <w:i/>
        </w:rPr>
        <w:t xml:space="preserve"> </w:t>
      </w:r>
      <w:proofErr w:type="spellStart"/>
      <w:r w:rsidRPr="00D9464C">
        <w:rPr>
          <w:rFonts w:ascii="Calibri" w:eastAsia="Calibri" w:hAnsi="Calibri" w:cs="Times New Roman"/>
          <w:i/>
        </w:rPr>
        <w:t>loosers</w:t>
      </w:r>
      <w:proofErr w:type="spellEnd"/>
      <w:r>
        <w:rPr>
          <w:rFonts w:ascii="Calibri" w:eastAsia="Calibri" w:hAnsi="Calibri" w:cs="Times New Roman"/>
        </w:rPr>
        <w:t>)</w:t>
      </w:r>
      <w:r w:rsidR="00A84CE4">
        <w:rPr>
          <w:rFonts w:ascii="Calibri" w:eastAsia="Calibri" w:hAnsi="Calibri" w:cs="Times New Roman"/>
        </w:rPr>
        <w:t>.</w:t>
      </w:r>
    </w:p>
    <w:p w:rsidR="00D9464C" w:rsidRPr="004A6985" w:rsidRDefault="00D9464C" w:rsidP="004E1764">
      <w:pPr>
        <w:spacing w:line="360" w:lineRule="auto"/>
        <w:jc w:val="both"/>
        <w:rPr>
          <w:rFonts w:ascii="Calibri" w:eastAsia="Calibri" w:hAnsi="Calibri" w:cs="Times New Roman"/>
          <w:b/>
        </w:rPr>
      </w:pPr>
      <w:r w:rsidRPr="004A6985">
        <w:rPr>
          <w:rFonts w:ascii="Calibri" w:eastAsia="Calibri" w:hAnsi="Calibri" w:cs="Times New Roman"/>
          <w:b/>
        </w:rPr>
        <w:t xml:space="preserve">SLIDE </w:t>
      </w:r>
      <w:r w:rsidR="004A6985" w:rsidRPr="004A6985">
        <w:rPr>
          <w:rFonts w:ascii="Calibri" w:eastAsia="Calibri" w:hAnsi="Calibri" w:cs="Times New Roman"/>
          <w:b/>
        </w:rPr>
        <w:t>12</w:t>
      </w:r>
      <w:r w:rsidRPr="004A6985">
        <w:rPr>
          <w:rFonts w:ascii="Calibri" w:eastAsia="Calibri" w:hAnsi="Calibri" w:cs="Times New Roman"/>
          <w:b/>
        </w:rPr>
        <w:t xml:space="preserve">: </w:t>
      </w:r>
      <w:r w:rsidR="004A6985" w:rsidRPr="004A6985">
        <w:rPr>
          <w:rFonts w:ascii="Calibri" w:eastAsia="Calibri" w:hAnsi="Calibri" w:cs="Times New Roman"/>
          <w:b/>
        </w:rPr>
        <w:t xml:space="preserve">LIN &amp; </w:t>
      </w:r>
      <w:r w:rsidR="007E0264" w:rsidRPr="004A6985">
        <w:rPr>
          <w:rFonts w:ascii="Calibri" w:eastAsia="Calibri" w:hAnsi="Calibri" w:cs="Times New Roman"/>
          <w:b/>
        </w:rPr>
        <w:t xml:space="preserve">NOVA ECONOMIA ESTRUTURAL </w:t>
      </w:r>
      <w:r w:rsidRPr="004A6985">
        <w:rPr>
          <w:rFonts w:ascii="Calibri" w:eastAsia="Calibri" w:hAnsi="Calibri" w:cs="Times New Roman"/>
          <w:b/>
        </w:rPr>
        <w:t xml:space="preserve"> </w:t>
      </w:r>
      <w:r w:rsidR="00A84CE4" w:rsidRPr="004A6985">
        <w:rPr>
          <w:rFonts w:ascii="Calibri" w:eastAsia="Calibri" w:hAnsi="Calibri" w:cs="Times New Roman"/>
          <w:b/>
        </w:rPr>
        <w:t xml:space="preserve"> </w:t>
      </w:r>
    </w:p>
    <w:p w:rsidR="00A84CE4" w:rsidRDefault="00D9464C" w:rsidP="004E1764">
      <w:pPr>
        <w:spacing w:line="360" w:lineRule="auto"/>
        <w:jc w:val="both"/>
        <w:rPr>
          <w:rFonts w:ascii="Calibri" w:eastAsia="Calibri" w:hAnsi="Calibri" w:cs="Times New Roman"/>
        </w:rPr>
      </w:pPr>
      <w:r w:rsidRPr="00D9464C">
        <w:rPr>
          <w:rFonts w:ascii="Calibri" w:eastAsia="Calibri" w:hAnsi="Calibri" w:cs="Times New Roman"/>
        </w:rPr>
        <w:t>Assim, na base da sua “nova economia estrutural”</w:t>
      </w:r>
      <w:r>
        <w:rPr>
          <w:rFonts w:ascii="Calibri" w:eastAsia="Calibri" w:hAnsi="Calibri" w:cs="Times New Roman"/>
        </w:rPr>
        <w:t xml:space="preserve"> está a ideia de que </w:t>
      </w:r>
      <w:r w:rsidR="007E0264">
        <w:rPr>
          <w:rFonts w:ascii="Calibri" w:eastAsia="Calibri" w:hAnsi="Calibri" w:cs="Times New Roman"/>
        </w:rPr>
        <w:t xml:space="preserve">o Estado é fundamental para moldar e dirigir </w:t>
      </w:r>
      <w:r>
        <w:rPr>
          <w:rFonts w:ascii="Calibri" w:eastAsia="Calibri" w:hAnsi="Calibri" w:cs="Times New Roman"/>
        </w:rPr>
        <w:t>as</w:t>
      </w:r>
      <w:r w:rsidR="007E0264">
        <w:rPr>
          <w:rFonts w:ascii="Calibri" w:eastAsia="Calibri" w:hAnsi="Calibri" w:cs="Times New Roman"/>
        </w:rPr>
        <w:t xml:space="preserve"> suas</w:t>
      </w:r>
      <w:r>
        <w:rPr>
          <w:rFonts w:ascii="Calibri" w:eastAsia="Calibri" w:hAnsi="Calibri" w:cs="Times New Roman"/>
        </w:rPr>
        <w:t xml:space="preserve"> condições/dotes (</w:t>
      </w:r>
      <w:proofErr w:type="spellStart"/>
      <w:r w:rsidRPr="00D9464C">
        <w:rPr>
          <w:rFonts w:ascii="Calibri" w:eastAsia="Calibri" w:hAnsi="Calibri" w:cs="Times New Roman"/>
          <w:b/>
        </w:rPr>
        <w:t>endowments</w:t>
      </w:r>
      <w:proofErr w:type="spellEnd"/>
      <w:r w:rsidR="007E0264">
        <w:rPr>
          <w:rFonts w:ascii="Calibri" w:eastAsia="Calibri" w:hAnsi="Calibri" w:cs="Times New Roman"/>
        </w:rPr>
        <w:t>) para que aconteça a transformação estrutural da economia do país por via da indústria</w:t>
      </w:r>
      <w:r>
        <w:rPr>
          <w:rFonts w:ascii="Calibri" w:eastAsia="Calibri" w:hAnsi="Calibri" w:cs="Times New Roman"/>
        </w:rPr>
        <w:t>.</w:t>
      </w:r>
      <w:r w:rsidR="004D0B60">
        <w:rPr>
          <w:rFonts w:ascii="Calibri" w:eastAsia="Calibri" w:hAnsi="Calibri" w:cs="Times New Roman"/>
        </w:rPr>
        <w:t xml:space="preserve"> A melhor maneira de fazer o </w:t>
      </w:r>
      <w:proofErr w:type="gramStart"/>
      <w:r w:rsidR="004D0B60">
        <w:rPr>
          <w:rFonts w:ascii="Calibri" w:eastAsia="Calibri" w:hAnsi="Calibri" w:cs="Times New Roman"/>
        </w:rPr>
        <w:t>upgrade</w:t>
      </w:r>
      <w:proofErr w:type="gramEnd"/>
      <w:r w:rsidR="004D0B60">
        <w:rPr>
          <w:rFonts w:ascii="Calibri" w:eastAsia="Calibri" w:hAnsi="Calibri" w:cs="Times New Roman"/>
        </w:rPr>
        <w:t xml:space="preserve"> da estrutura de </w:t>
      </w:r>
      <w:proofErr w:type="spellStart"/>
      <w:r w:rsidR="004D0B60">
        <w:rPr>
          <w:rFonts w:ascii="Calibri" w:eastAsia="Calibri" w:hAnsi="Calibri" w:cs="Times New Roman"/>
        </w:rPr>
        <w:t>endowments</w:t>
      </w:r>
      <w:proofErr w:type="spellEnd"/>
      <w:r w:rsidR="004D0B60">
        <w:rPr>
          <w:rFonts w:ascii="Calibri" w:eastAsia="Calibri" w:hAnsi="Calibri" w:cs="Times New Roman"/>
        </w:rPr>
        <w:t xml:space="preserve"> de um país é desenvolver uma indústria em linha com as vantagens comparativas oferecidas pela estrutura existente de </w:t>
      </w:r>
      <w:proofErr w:type="spellStart"/>
      <w:r w:rsidR="004D0B60">
        <w:rPr>
          <w:rFonts w:ascii="Calibri" w:eastAsia="Calibri" w:hAnsi="Calibri" w:cs="Times New Roman"/>
        </w:rPr>
        <w:t>endowments</w:t>
      </w:r>
      <w:proofErr w:type="spellEnd"/>
      <w:r w:rsidR="004D0B60">
        <w:rPr>
          <w:rFonts w:ascii="Calibri" w:eastAsia="Calibri" w:hAnsi="Calibri" w:cs="Times New Roman"/>
        </w:rPr>
        <w:t xml:space="preserve">. Um desenvolvimento económico sustentável é alcançado pela transformação contínua dos </w:t>
      </w:r>
      <w:proofErr w:type="spellStart"/>
      <w:r w:rsidR="004D0B60">
        <w:rPr>
          <w:rFonts w:ascii="Calibri" w:eastAsia="Calibri" w:hAnsi="Calibri" w:cs="Times New Roman"/>
        </w:rPr>
        <w:lastRenderedPageBreak/>
        <w:t>endowments</w:t>
      </w:r>
      <w:proofErr w:type="spellEnd"/>
      <w:r w:rsidR="004D0B60">
        <w:rPr>
          <w:rFonts w:ascii="Calibri" w:eastAsia="Calibri" w:hAnsi="Calibri" w:cs="Times New Roman"/>
        </w:rPr>
        <w:t xml:space="preserve">, acompanhados de inovação tecnológica e industrial. </w:t>
      </w:r>
      <w:r w:rsidR="00A84CE4">
        <w:rPr>
          <w:rFonts w:ascii="Calibri" w:eastAsia="Calibri" w:hAnsi="Calibri" w:cs="Times New Roman"/>
        </w:rPr>
        <w:t xml:space="preserve">A </w:t>
      </w:r>
      <w:r w:rsidR="004D0B60">
        <w:rPr>
          <w:rFonts w:ascii="Calibri" w:eastAsia="Calibri" w:hAnsi="Calibri" w:cs="Times New Roman"/>
        </w:rPr>
        <w:t xml:space="preserve">grande </w:t>
      </w:r>
      <w:r w:rsidR="00A84CE4">
        <w:rPr>
          <w:rFonts w:ascii="Calibri" w:eastAsia="Calibri" w:hAnsi="Calibri" w:cs="Times New Roman"/>
        </w:rPr>
        <w:t xml:space="preserve">questão </w:t>
      </w:r>
      <w:r w:rsidR="004D0B60">
        <w:rPr>
          <w:rFonts w:ascii="Calibri" w:eastAsia="Calibri" w:hAnsi="Calibri" w:cs="Times New Roman"/>
        </w:rPr>
        <w:t xml:space="preserve">para </w:t>
      </w:r>
      <w:proofErr w:type="spellStart"/>
      <w:r w:rsidR="004D0B60">
        <w:rPr>
          <w:rFonts w:ascii="Calibri" w:eastAsia="Calibri" w:hAnsi="Calibri" w:cs="Times New Roman"/>
        </w:rPr>
        <w:t>Lin</w:t>
      </w:r>
      <w:proofErr w:type="spellEnd"/>
      <w:r w:rsidR="004D0B60">
        <w:rPr>
          <w:rFonts w:ascii="Calibri" w:eastAsia="Calibri" w:hAnsi="Calibri" w:cs="Times New Roman"/>
        </w:rPr>
        <w:t xml:space="preserve"> consiste em </w:t>
      </w:r>
      <w:r w:rsidR="00A84CE4">
        <w:rPr>
          <w:rFonts w:ascii="Calibri" w:eastAsia="Calibri" w:hAnsi="Calibri" w:cs="Times New Roman"/>
        </w:rPr>
        <w:t xml:space="preserve">então </w:t>
      </w:r>
      <w:r w:rsidR="004D0B60">
        <w:rPr>
          <w:rFonts w:ascii="Calibri" w:eastAsia="Calibri" w:hAnsi="Calibri" w:cs="Times New Roman"/>
        </w:rPr>
        <w:t>na identificação das</w:t>
      </w:r>
      <w:r w:rsidR="00A84CE4">
        <w:rPr>
          <w:rFonts w:ascii="Calibri" w:eastAsia="Calibri" w:hAnsi="Calibri" w:cs="Times New Roman"/>
        </w:rPr>
        <w:t xml:space="preserve"> indústrias competitivas e </w:t>
      </w:r>
      <w:r w:rsidR="004D0B60">
        <w:rPr>
          <w:rFonts w:ascii="Calibri" w:eastAsia="Calibri" w:hAnsi="Calibri" w:cs="Times New Roman"/>
        </w:rPr>
        <w:t xml:space="preserve">na formulação e implementação de </w:t>
      </w:r>
      <w:r w:rsidR="00A84CE4">
        <w:rPr>
          <w:rFonts w:ascii="Calibri" w:eastAsia="Calibri" w:hAnsi="Calibri" w:cs="Times New Roman"/>
        </w:rPr>
        <w:t>políticas que facilitem o seu desenvolvimento.</w:t>
      </w:r>
    </w:p>
    <w:p w:rsidR="00A84CE4" w:rsidRDefault="004D0B60" w:rsidP="004E1764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Nos países </w:t>
      </w:r>
      <w:r w:rsidR="00A84CE4">
        <w:rPr>
          <w:rFonts w:ascii="Calibri" w:eastAsia="Calibri" w:hAnsi="Calibri" w:cs="Times New Roman"/>
        </w:rPr>
        <w:t>desenvolvidos, a maior par</w:t>
      </w:r>
      <w:r>
        <w:rPr>
          <w:rFonts w:ascii="Calibri" w:eastAsia="Calibri" w:hAnsi="Calibri" w:cs="Times New Roman"/>
        </w:rPr>
        <w:t>te das indústrias são avançadas pelo que</w:t>
      </w:r>
      <w:r w:rsidR="00A84CE4">
        <w:rPr>
          <w:rFonts w:ascii="Calibri" w:eastAsia="Calibri" w:hAnsi="Calibri" w:cs="Times New Roman"/>
        </w:rPr>
        <w:t xml:space="preserve"> o </w:t>
      </w:r>
      <w:proofErr w:type="spellStart"/>
      <w:r>
        <w:rPr>
          <w:rFonts w:ascii="Calibri" w:eastAsia="Calibri" w:hAnsi="Calibri" w:cs="Times New Roman"/>
        </w:rPr>
        <w:t>upgrading</w:t>
      </w:r>
      <w:proofErr w:type="spellEnd"/>
      <w:r>
        <w:rPr>
          <w:rFonts w:ascii="Calibri" w:eastAsia="Calibri" w:hAnsi="Calibri" w:cs="Times New Roman"/>
        </w:rPr>
        <w:t xml:space="preserve"> passa essencialmente pela </w:t>
      </w:r>
      <w:r w:rsidR="00A84CE4">
        <w:rPr>
          <w:rFonts w:ascii="Calibri" w:eastAsia="Calibri" w:hAnsi="Calibri" w:cs="Times New Roman"/>
        </w:rPr>
        <w:t>inovação (</w:t>
      </w:r>
      <w:r>
        <w:rPr>
          <w:rFonts w:ascii="Calibri" w:eastAsia="Calibri" w:hAnsi="Calibri" w:cs="Times New Roman"/>
        </w:rPr>
        <w:t xml:space="preserve">como sugere </w:t>
      </w:r>
      <w:r w:rsidR="00A84CE4">
        <w:rPr>
          <w:rFonts w:ascii="Calibri" w:eastAsia="Calibri" w:hAnsi="Calibri" w:cs="Times New Roman"/>
        </w:rPr>
        <w:t xml:space="preserve">Mariana </w:t>
      </w:r>
      <w:proofErr w:type="spellStart"/>
      <w:r w:rsidR="00A84CE4">
        <w:rPr>
          <w:rFonts w:ascii="Calibri" w:eastAsia="Calibri" w:hAnsi="Calibri" w:cs="Times New Roman"/>
        </w:rPr>
        <w:t>Mazzucato</w:t>
      </w:r>
      <w:proofErr w:type="spellEnd"/>
      <w:r>
        <w:rPr>
          <w:rFonts w:ascii="Calibri" w:eastAsia="Calibri" w:hAnsi="Calibri" w:cs="Times New Roman"/>
        </w:rPr>
        <w:t xml:space="preserve"> de que vos falei e do seu livro Estado empreendedor) através do apoio à investigação de base e na protecção de patentes</w:t>
      </w:r>
      <w:r w:rsidR="00A84CE4">
        <w:rPr>
          <w:rFonts w:ascii="Calibri" w:eastAsia="Calibri" w:hAnsi="Calibri" w:cs="Times New Roman"/>
        </w:rPr>
        <w:t xml:space="preserve">. </w:t>
      </w:r>
      <w:r w:rsidR="00611236">
        <w:rPr>
          <w:rFonts w:ascii="Calibri" w:eastAsia="Calibri" w:hAnsi="Calibri" w:cs="Times New Roman"/>
        </w:rPr>
        <w:t xml:space="preserve">Para os países em desenvolvimento, em conjunto com </w:t>
      </w:r>
      <w:proofErr w:type="spellStart"/>
      <w:r w:rsidR="00611236">
        <w:rPr>
          <w:rFonts w:ascii="Calibri" w:eastAsia="Calibri" w:hAnsi="Calibri" w:cs="Times New Roman"/>
        </w:rPr>
        <w:t>Célestin</w:t>
      </w:r>
      <w:proofErr w:type="spellEnd"/>
      <w:r w:rsidR="00611236">
        <w:rPr>
          <w:rFonts w:ascii="Calibri" w:eastAsia="Calibri" w:hAnsi="Calibri" w:cs="Times New Roman"/>
        </w:rPr>
        <w:t xml:space="preserve"> Monga, </w:t>
      </w:r>
      <w:proofErr w:type="spellStart"/>
      <w:r>
        <w:rPr>
          <w:rFonts w:ascii="Calibri" w:eastAsia="Calibri" w:hAnsi="Calibri" w:cs="Times New Roman"/>
        </w:rPr>
        <w:t>Lin</w:t>
      </w:r>
      <w:proofErr w:type="spellEnd"/>
      <w:r>
        <w:rPr>
          <w:rFonts w:ascii="Calibri" w:eastAsia="Calibri" w:hAnsi="Calibri" w:cs="Times New Roman"/>
        </w:rPr>
        <w:t xml:space="preserve"> desenvolveu uma abordagem a que intitulou – </w:t>
      </w:r>
      <w:r w:rsidRPr="004D0B60">
        <w:rPr>
          <w:rFonts w:ascii="Calibri" w:eastAsia="Calibri" w:hAnsi="Calibri" w:cs="Times New Roman"/>
          <w:b/>
        </w:rPr>
        <w:t>Q</w:t>
      </w:r>
      <w:r w:rsidR="00611236" w:rsidRPr="004D0B60">
        <w:rPr>
          <w:rFonts w:ascii="Calibri" w:eastAsia="Calibri" w:hAnsi="Calibri" w:cs="Times New Roman"/>
          <w:b/>
        </w:rPr>
        <w:t>uadro de identificação e facilitação do crescimento</w:t>
      </w:r>
      <w:r w:rsidR="00611236">
        <w:rPr>
          <w:rFonts w:ascii="Calibri" w:eastAsia="Calibri" w:hAnsi="Calibri" w:cs="Times New Roman"/>
        </w:rPr>
        <w:t xml:space="preserve"> – que pode ajudar os governos dos países em desenvolvimento a aumen</w:t>
      </w:r>
      <w:r>
        <w:rPr>
          <w:rFonts w:ascii="Calibri" w:eastAsia="Calibri" w:hAnsi="Calibri" w:cs="Times New Roman"/>
        </w:rPr>
        <w:t xml:space="preserve">tar a probabilidade de sucesso </w:t>
      </w:r>
      <w:r w:rsidR="00611236">
        <w:rPr>
          <w:rFonts w:ascii="Calibri" w:eastAsia="Calibri" w:hAnsi="Calibri" w:cs="Times New Roman"/>
        </w:rPr>
        <w:t xml:space="preserve">no apoio a novas indústrias. </w:t>
      </w:r>
    </w:p>
    <w:p w:rsidR="004D0B60" w:rsidRPr="004D0B60" w:rsidRDefault="004A6985" w:rsidP="004E1764">
      <w:pPr>
        <w:spacing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SLIDE 13</w:t>
      </w:r>
      <w:r w:rsidR="004D0B60" w:rsidRPr="004D0B60">
        <w:rPr>
          <w:rFonts w:ascii="Calibri" w:eastAsia="Calibri" w:hAnsi="Calibri" w:cs="Times New Roman"/>
          <w:b/>
        </w:rPr>
        <w:t>: QUADRO DE IDENTIFICAÇÂO E FACILITAÇÂO DO CRESCIMENTO</w:t>
      </w:r>
      <w:r>
        <w:rPr>
          <w:rFonts w:ascii="Calibri" w:eastAsia="Calibri" w:hAnsi="Calibri" w:cs="Times New Roman"/>
          <w:b/>
        </w:rPr>
        <w:t xml:space="preserve"> I</w:t>
      </w:r>
    </w:p>
    <w:p w:rsidR="00611236" w:rsidRDefault="004D0B60" w:rsidP="004E1764">
      <w:pPr>
        <w:spacing w:line="36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Justin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Lin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>
        <w:rPr>
          <w:rFonts w:ascii="Calibri" w:eastAsia="Calibri" w:hAnsi="Calibri" w:cs="Times New Roman"/>
        </w:rPr>
        <w:t>Célestin</w:t>
      </w:r>
      <w:proofErr w:type="spellEnd"/>
      <w:r>
        <w:rPr>
          <w:rFonts w:ascii="Calibri" w:eastAsia="Calibri" w:hAnsi="Calibri" w:cs="Times New Roman"/>
        </w:rPr>
        <w:t xml:space="preserve"> Monga identificam s</w:t>
      </w:r>
      <w:r w:rsidR="00611236">
        <w:rPr>
          <w:rFonts w:ascii="Calibri" w:eastAsia="Calibri" w:hAnsi="Calibri" w:cs="Times New Roman"/>
        </w:rPr>
        <w:t>eis passos para a transformaçã</w:t>
      </w:r>
      <w:r>
        <w:rPr>
          <w:rFonts w:ascii="Calibri" w:eastAsia="Calibri" w:hAnsi="Calibri" w:cs="Times New Roman"/>
        </w:rPr>
        <w:t>o estrutural das economias dos países em desenvolvimento</w:t>
      </w:r>
      <w:r w:rsidR="00611236">
        <w:rPr>
          <w:rFonts w:ascii="Calibri" w:eastAsia="Calibri" w:hAnsi="Calibri" w:cs="Times New Roman"/>
        </w:rPr>
        <w:t>:</w:t>
      </w:r>
    </w:p>
    <w:p w:rsidR="007E0264" w:rsidRDefault="007E0264" w:rsidP="004E1764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PASSO 1: os decisores políticos devem seleccionar países com economias crescentes e dinâmicas e com condições similares à partida e com o dobro do rendimento </w:t>
      </w:r>
      <w:proofErr w:type="gramStart"/>
      <w:r>
        <w:rPr>
          <w:rFonts w:ascii="Calibri" w:eastAsia="Calibri" w:hAnsi="Calibri" w:cs="Times New Roman"/>
        </w:rPr>
        <w:t>per capita</w:t>
      </w:r>
      <w:proofErr w:type="gramEnd"/>
      <w:r>
        <w:rPr>
          <w:rFonts w:ascii="Calibri" w:eastAsia="Calibri" w:hAnsi="Calibri" w:cs="Times New Roman"/>
        </w:rPr>
        <w:t>. Devem identificar indústrias de bens transaccionáveis que tenham crescido bem nesses países nos últimos 20 anos.</w:t>
      </w:r>
    </w:p>
    <w:p w:rsidR="007E0264" w:rsidRPr="007E0264" w:rsidRDefault="007E0264" w:rsidP="00611236">
      <w:pPr>
        <w:spacing w:line="360" w:lineRule="auto"/>
        <w:jc w:val="both"/>
        <w:rPr>
          <w:rFonts w:ascii="Calibri" w:eastAsia="Calibri" w:hAnsi="Calibri" w:cs="Times New Roman"/>
        </w:rPr>
      </w:pPr>
      <w:r w:rsidRPr="007E0264">
        <w:rPr>
          <w:rFonts w:ascii="Calibri" w:eastAsia="Calibri" w:hAnsi="Calibri" w:cs="Times New Roman"/>
        </w:rPr>
        <w:t>PASSO 2: Se algumas empresas domésticas privadas est</w:t>
      </w:r>
      <w:r>
        <w:rPr>
          <w:rFonts w:ascii="Calibri" w:eastAsia="Calibri" w:hAnsi="Calibri" w:cs="Times New Roman"/>
        </w:rPr>
        <w:t xml:space="preserve">ão presentes nessas indústrias, os decisores políticos devem identificar os constrangimentos ao </w:t>
      </w:r>
      <w:proofErr w:type="gramStart"/>
      <w:r>
        <w:rPr>
          <w:rFonts w:ascii="Calibri" w:eastAsia="Calibri" w:hAnsi="Calibri" w:cs="Times New Roman"/>
        </w:rPr>
        <w:t>upgrade</w:t>
      </w:r>
      <w:proofErr w:type="gramEnd"/>
      <w:r>
        <w:rPr>
          <w:rFonts w:ascii="Calibri" w:eastAsia="Calibri" w:hAnsi="Calibri" w:cs="Times New Roman"/>
        </w:rPr>
        <w:t xml:space="preserve"> tecnológico dessas empresas e agir para remover esses constrangimentos;</w:t>
      </w:r>
    </w:p>
    <w:p w:rsidR="007E0264" w:rsidRDefault="007E0264" w:rsidP="00611236">
      <w:pPr>
        <w:spacing w:line="360" w:lineRule="auto"/>
        <w:jc w:val="both"/>
        <w:rPr>
          <w:rFonts w:ascii="Calibri" w:eastAsia="Calibri" w:hAnsi="Calibri" w:cs="Times New Roman"/>
        </w:rPr>
      </w:pPr>
      <w:r w:rsidRPr="007E0264">
        <w:rPr>
          <w:rFonts w:ascii="Calibri" w:eastAsia="Calibri" w:hAnsi="Calibri" w:cs="Times New Roman"/>
        </w:rPr>
        <w:t>PASSO 3: Em indústrias onde não existam empresas dom</w:t>
      </w:r>
      <w:r>
        <w:rPr>
          <w:rFonts w:ascii="Calibri" w:eastAsia="Calibri" w:hAnsi="Calibri" w:cs="Times New Roman"/>
        </w:rPr>
        <w:t>ésticas presentes, os decisores políticos podem tentar atrair investimento directo estrangeiro por países listados no primeiro passo, ou organizar programas de incubação de novas empresas;</w:t>
      </w:r>
    </w:p>
    <w:p w:rsidR="004A6985" w:rsidRDefault="004A6985" w:rsidP="00611236">
      <w:pPr>
        <w:spacing w:line="360" w:lineRule="auto"/>
        <w:jc w:val="both"/>
        <w:rPr>
          <w:rFonts w:ascii="Calibri" w:eastAsia="Calibri" w:hAnsi="Calibri" w:cs="Times New Roman"/>
        </w:rPr>
      </w:pPr>
    </w:p>
    <w:p w:rsidR="004A6985" w:rsidRPr="004D0B60" w:rsidRDefault="004A6985" w:rsidP="004A6985">
      <w:pPr>
        <w:spacing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SLIDE 14</w:t>
      </w:r>
      <w:r w:rsidRPr="004D0B60">
        <w:rPr>
          <w:rFonts w:ascii="Calibri" w:eastAsia="Calibri" w:hAnsi="Calibri" w:cs="Times New Roman"/>
          <w:b/>
        </w:rPr>
        <w:t>: QUADRO DE IDENTIFICAÇÂO E FACILITAÇÂO DO CRESCIMENTO</w:t>
      </w:r>
      <w:r>
        <w:rPr>
          <w:rFonts w:ascii="Calibri" w:eastAsia="Calibri" w:hAnsi="Calibri" w:cs="Times New Roman"/>
          <w:b/>
        </w:rPr>
        <w:t xml:space="preserve"> I</w:t>
      </w:r>
    </w:p>
    <w:p w:rsidR="007E0264" w:rsidRPr="007E0264" w:rsidRDefault="007E0264" w:rsidP="00611236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PASSO 4: Em adição às indústrias identificadas no PASSO 1, o governo deve ter em atençã</w:t>
      </w:r>
      <w:r w:rsidR="004A6985">
        <w:rPr>
          <w:rFonts w:ascii="Calibri" w:eastAsia="Calibri" w:hAnsi="Calibri" w:cs="Times New Roman"/>
        </w:rPr>
        <w:t xml:space="preserve">o também a </w:t>
      </w:r>
      <w:r>
        <w:rPr>
          <w:rFonts w:ascii="Calibri" w:eastAsia="Calibri" w:hAnsi="Calibri" w:cs="Times New Roman"/>
        </w:rPr>
        <w:t xml:space="preserve">descoberta espontânea </w:t>
      </w:r>
      <w:r w:rsidR="004A6985">
        <w:rPr>
          <w:rFonts w:ascii="Calibri" w:eastAsia="Calibri" w:hAnsi="Calibri" w:cs="Times New Roman"/>
        </w:rPr>
        <w:t xml:space="preserve">e de sucesso de novas indústrias por parte de empresas privadas e apoiar as suas </w:t>
      </w:r>
      <w:r w:rsidR="00752FA1">
        <w:rPr>
          <w:rFonts w:ascii="Calibri" w:eastAsia="Calibri" w:hAnsi="Calibri" w:cs="Times New Roman"/>
        </w:rPr>
        <w:t>economia</w:t>
      </w:r>
      <w:r w:rsidR="004A6985">
        <w:rPr>
          <w:rFonts w:ascii="Calibri" w:eastAsia="Calibri" w:hAnsi="Calibri" w:cs="Times New Roman"/>
        </w:rPr>
        <w:t>s de escala</w:t>
      </w:r>
      <w:r w:rsidR="00752FA1">
        <w:rPr>
          <w:rFonts w:ascii="Calibri" w:eastAsia="Calibri" w:hAnsi="Calibri" w:cs="Times New Roman"/>
        </w:rPr>
        <w:t>;</w:t>
      </w:r>
    </w:p>
    <w:p w:rsidR="00752FA1" w:rsidRPr="00752FA1" w:rsidRDefault="00752FA1" w:rsidP="00611236">
      <w:pPr>
        <w:spacing w:line="360" w:lineRule="auto"/>
        <w:jc w:val="both"/>
        <w:rPr>
          <w:rFonts w:ascii="Calibri" w:eastAsia="Calibri" w:hAnsi="Calibri" w:cs="Times New Roman"/>
        </w:rPr>
      </w:pPr>
      <w:r w:rsidRPr="00752FA1">
        <w:rPr>
          <w:rFonts w:ascii="Calibri" w:eastAsia="Calibri" w:hAnsi="Calibri" w:cs="Times New Roman"/>
        </w:rPr>
        <w:lastRenderedPageBreak/>
        <w:t>PASSO 5: Em países com má infra</w:t>
      </w:r>
      <w:r w:rsidR="004A6985">
        <w:rPr>
          <w:rFonts w:ascii="Calibri" w:eastAsia="Calibri" w:hAnsi="Calibri" w:cs="Times New Roman"/>
        </w:rPr>
        <w:t>-</w:t>
      </w:r>
      <w:r w:rsidRPr="00752FA1">
        <w:rPr>
          <w:rFonts w:ascii="Calibri" w:eastAsia="Calibri" w:hAnsi="Calibri" w:cs="Times New Roman"/>
        </w:rPr>
        <w:t>estrutura e mau ambiente de ne</w:t>
      </w:r>
      <w:r>
        <w:rPr>
          <w:rFonts w:ascii="Calibri" w:eastAsia="Calibri" w:hAnsi="Calibri" w:cs="Times New Roman"/>
        </w:rPr>
        <w:t xml:space="preserve">gócios, zonas económicas especiais ou parques industriais podem ser usados para ultrapassar barreiras à entrada de empresas e investimento directo estrangeiro e encorajar a formação de </w:t>
      </w:r>
      <w:proofErr w:type="gramStart"/>
      <w:r>
        <w:rPr>
          <w:rFonts w:ascii="Calibri" w:eastAsia="Calibri" w:hAnsi="Calibri" w:cs="Times New Roman"/>
        </w:rPr>
        <w:t>clusters</w:t>
      </w:r>
      <w:proofErr w:type="gramEnd"/>
      <w:r>
        <w:rPr>
          <w:rFonts w:ascii="Calibri" w:eastAsia="Calibri" w:hAnsi="Calibri" w:cs="Times New Roman"/>
        </w:rPr>
        <w:t xml:space="preserve"> industriais;</w:t>
      </w:r>
    </w:p>
    <w:p w:rsidR="00752FA1" w:rsidRPr="00752FA1" w:rsidRDefault="00752FA1" w:rsidP="00611236">
      <w:pPr>
        <w:spacing w:line="360" w:lineRule="auto"/>
        <w:jc w:val="both"/>
        <w:rPr>
          <w:rFonts w:ascii="Calibri" w:eastAsia="Calibri" w:hAnsi="Calibri" w:cs="Times New Roman"/>
        </w:rPr>
      </w:pPr>
      <w:r w:rsidRPr="00752FA1">
        <w:rPr>
          <w:rFonts w:ascii="Calibri" w:eastAsia="Calibri" w:hAnsi="Calibri" w:cs="Times New Roman"/>
        </w:rPr>
        <w:t>PASSO 6: O governo deve estar preparado para compensar empresas pioneiras nas ind</w:t>
      </w:r>
      <w:r>
        <w:rPr>
          <w:rFonts w:ascii="Calibri" w:eastAsia="Calibri" w:hAnsi="Calibri" w:cs="Times New Roman"/>
        </w:rPr>
        <w:t>ústrias identi</w:t>
      </w:r>
      <w:r w:rsidR="004A6985">
        <w:rPr>
          <w:rFonts w:ascii="Calibri" w:eastAsia="Calibri" w:hAnsi="Calibri" w:cs="Times New Roman"/>
        </w:rPr>
        <w:t>fi</w:t>
      </w:r>
      <w:r>
        <w:rPr>
          <w:rFonts w:ascii="Calibri" w:eastAsia="Calibri" w:hAnsi="Calibri" w:cs="Times New Roman"/>
        </w:rPr>
        <w:t>cadas nos passos anteriores antes de mais com incentivos fiscais por um período limitado, co-financiamento de investimentos e acesso a moeda estrangeira.</w:t>
      </w:r>
    </w:p>
    <w:p w:rsidR="00C263D5" w:rsidRDefault="00C263D5" w:rsidP="004E1764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Para </w:t>
      </w:r>
      <w:proofErr w:type="spellStart"/>
      <w:r>
        <w:rPr>
          <w:rFonts w:ascii="Calibri" w:eastAsia="Calibri" w:hAnsi="Calibri" w:cs="Times New Roman"/>
        </w:rPr>
        <w:t>Lin</w:t>
      </w:r>
      <w:proofErr w:type="spellEnd"/>
      <w:r>
        <w:rPr>
          <w:rFonts w:ascii="Calibri" w:eastAsia="Calibri" w:hAnsi="Calibri" w:cs="Times New Roman"/>
        </w:rPr>
        <w:t>, esta abordagem oferece aos decisores políticos um quadro de análise para lidar com os desafios tremendos de coordenação inerentes à criação de novas e competitivas indústrias. Tem também o potencial de nutrir um ambiente propício ao crescimento do sector privado, da criação de emprego e redução da pobreza.</w:t>
      </w:r>
    </w:p>
    <w:p w:rsidR="00752FA1" w:rsidRDefault="004A6985" w:rsidP="004E1764">
      <w:pPr>
        <w:spacing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SLIDE 15</w:t>
      </w:r>
      <w:r w:rsidR="006B581F">
        <w:rPr>
          <w:rFonts w:ascii="Calibri" w:eastAsia="Calibri" w:hAnsi="Calibri" w:cs="Times New Roman"/>
          <w:b/>
        </w:rPr>
        <w:t>: LIMITES À POLÍTICA INDUSTRIAL</w:t>
      </w:r>
    </w:p>
    <w:p w:rsidR="00600673" w:rsidRDefault="00600673" w:rsidP="004E1764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 entanto, a implementação de políticas industriais quer em países desenvolvidos ou em desenvolvimento</w:t>
      </w:r>
      <w:r w:rsidR="00FB04C9">
        <w:rPr>
          <w:rFonts w:ascii="Calibri" w:eastAsia="Calibri" w:hAnsi="Calibri" w:cs="Times New Roman"/>
        </w:rPr>
        <w:t xml:space="preserve"> poderão já não ter o impacto desejado e que foi obtido no passado.</w:t>
      </w:r>
    </w:p>
    <w:p w:rsidR="00C22ED3" w:rsidRDefault="00FB04C9" w:rsidP="004E1764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Por exemplo, ao nível da criação de emprego, com </w:t>
      </w:r>
      <w:r w:rsidR="004E1764">
        <w:rPr>
          <w:rFonts w:ascii="Calibri" w:eastAsia="Calibri" w:hAnsi="Calibri" w:cs="Times New Roman"/>
        </w:rPr>
        <w:t>os avanços tecnológicos</w:t>
      </w:r>
      <w:r>
        <w:rPr>
          <w:rFonts w:ascii="Calibri" w:eastAsia="Calibri" w:hAnsi="Calibri" w:cs="Times New Roman"/>
        </w:rPr>
        <w:t xml:space="preserve">, a </w:t>
      </w:r>
      <w:r w:rsidR="004E1764">
        <w:rPr>
          <w:rFonts w:ascii="Calibri" w:eastAsia="Calibri" w:hAnsi="Calibri" w:cs="Times New Roman"/>
        </w:rPr>
        <w:t xml:space="preserve">produção industrial </w:t>
      </w:r>
      <w:r>
        <w:rPr>
          <w:rFonts w:ascii="Calibri" w:eastAsia="Calibri" w:hAnsi="Calibri" w:cs="Times New Roman"/>
        </w:rPr>
        <w:t xml:space="preserve">tem vindo a tornar-se </w:t>
      </w:r>
      <w:r w:rsidR="004E1764">
        <w:rPr>
          <w:rFonts w:ascii="Calibri" w:eastAsia="Calibri" w:hAnsi="Calibri" w:cs="Times New Roman"/>
        </w:rPr>
        <w:t xml:space="preserve">mais intensiva em capital e em competências do que no passado, mesmo para o caso de produtos de menor qualidade. </w:t>
      </w:r>
      <w:r>
        <w:rPr>
          <w:rFonts w:ascii="Calibri" w:eastAsia="Calibri" w:hAnsi="Calibri" w:cs="Times New Roman"/>
        </w:rPr>
        <w:t xml:space="preserve">Em consequência, </w:t>
      </w:r>
      <w:r w:rsidR="004E1764">
        <w:rPr>
          <w:rFonts w:ascii="Calibri" w:eastAsia="Calibri" w:hAnsi="Calibri" w:cs="Times New Roman"/>
        </w:rPr>
        <w:t>a capacidade do sector industrial absorver mão-de-obra tornou-se muito mais limitada. Será impossível para a próxima geração de países em processo de industrialização mover 25% ou mais da sua força de trabalho para a indústria, como fizeram as economias da Ásia Oriental.</w:t>
      </w:r>
      <w:r>
        <w:rPr>
          <w:rFonts w:ascii="Calibri" w:eastAsia="Calibri" w:hAnsi="Calibri" w:cs="Times New Roman"/>
        </w:rPr>
        <w:t xml:space="preserve"> Por outro lado, para o caso dos países desenvolvidos, o verdadeiro impacto da emergente economia digital – ou seja toda aquela economia gerada pelas novas tecnologias (sistemas de comunicação, robots, </w:t>
      </w:r>
      <w:proofErr w:type="spellStart"/>
      <w:r>
        <w:rPr>
          <w:rFonts w:ascii="Calibri" w:eastAsia="Calibri" w:hAnsi="Calibri" w:cs="Times New Roman"/>
        </w:rPr>
        <w:t>etc</w:t>
      </w:r>
      <w:proofErr w:type="spellEnd"/>
      <w:r>
        <w:rPr>
          <w:rFonts w:ascii="Calibri" w:eastAsia="Calibri" w:hAnsi="Calibri" w:cs="Times New Roman"/>
        </w:rPr>
        <w:t>) ao nível do emprego está ainda por se fazer.  A percepção (e os factos cada vez mais crescentes) é de que esta economia digital tem vindo a substituir o trabalho de muitos e muitas gerando desigualdades laborais, de rendimento, sociais. Um exemplo recorrente é o da Amazon. Se por um lado oferece –</w:t>
      </w:r>
      <w:proofErr w:type="gramStart"/>
      <w:r>
        <w:rPr>
          <w:rFonts w:ascii="Calibri" w:eastAsia="Calibri" w:hAnsi="Calibri" w:cs="Times New Roman"/>
        </w:rPr>
        <w:t>nos</w:t>
      </w:r>
      <w:proofErr w:type="gramEnd"/>
      <w:r>
        <w:rPr>
          <w:rFonts w:ascii="Calibri" w:eastAsia="Calibri" w:hAnsi="Calibri" w:cs="Times New Roman"/>
        </w:rPr>
        <w:t xml:space="preserve"> um serviço cómodo, fácil, rápido de consumo via simples </w:t>
      </w:r>
      <w:proofErr w:type="spellStart"/>
      <w:r>
        <w:rPr>
          <w:rFonts w:ascii="Calibri" w:eastAsia="Calibri" w:hAnsi="Calibri" w:cs="Times New Roman"/>
        </w:rPr>
        <w:t>click</w:t>
      </w:r>
      <w:proofErr w:type="spellEnd"/>
      <w:r w:rsidR="003B7B5A">
        <w:rPr>
          <w:rFonts w:ascii="Calibri" w:eastAsia="Calibri" w:hAnsi="Calibri" w:cs="Times New Roman"/>
        </w:rPr>
        <w:t xml:space="preserve">, por </w:t>
      </w:r>
      <w:r>
        <w:rPr>
          <w:rFonts w:ascii="Calibri" w:eastAsia="Calibri" w:hAnsi="Calibri" w:cs="Times New Roman"/>
        </w:rPr>
        <w:t xml:space="preserve">outro lado </w:t>
      </w:r>
      <w:r w:rsidR="003B7B5A">
        <w:rPr>
          <w:rFonts w:ascii="Calibri" w:eastAsia="Calibri" w:hAnsi="Calibri" w:cs="Times New Roman"/>
        </w:rPr>
        <w:t xml:space="preserve">detrás da máquina estão milhares de pessoas que nos seus armazéns embalam e enviam os produtos mas </w:t>
      </w:r>
      <w:r>
        <w:rPr>
          <w:rFonts w:ascii="Calibri" w:eastAsia="Calibri" w:hAnsi="Calibri" w:cs="Times New Roman"/>
        </w:rPr>
        <w:t xml:space="preserve">que vivem </w:t>
      </w:r>
      <w:r w:rsidR="003B7B5A">
        <w:rPr>
          <w:rFonts w:ascii="Calibri" w:eastAsia="Calibri" w:hAnsi="Calibri" w:cs="Times New Roman"/>
        </w:rPr>
        <w:t>sujeitas a mecanismos de vigilância electrónica</w:t>
      </w:r>
      <w:r>
        <w:rPr>
          <w:rFonts w:ascii="Calibri" w:eastAsia="Calibri" w:hAnsi="Calibri" w:cs="Times New Roman"/>
        </w:rPr>
        <w:t xml:space="preserve"> que controlam os seus passos e a sua eficiência</w:t>
      </w:r>
      <w:r w:rsidR="003B7B5A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sujeitas a </w:t>
      </w:r>
      <w:r w:rsidR="003B7B5A">
        <w:rPr>
          <w:rFonts w:ascii="Calibri" w:eastAsia="Calibri" w:hAnsi="Calibri" w:cs="Times New Roman"/>
        </w:rPr>
        <w:t xml:space="preserve">salários baixos e </w:t>
      </w:r>
      <w:r>
        <w:rPr>
          <w:rFonts w:ascii="Calibri" w:eastAsia="Calibri" w:hAnsi="Calibri" w:cs="Times New Roman"/>
        </w:rPr>
        <w:t xml:space="preserve">a </w:t>
      </w:r>
      <w:r w:rsidR="003B7B5A">
        <w:rPr>
          <w:rFonts w:ascii="Calibri" w:eastAsia="Calibri" w:hAnsi="Calibri" w:cs="Times New Roman"/>
        </w:rPr>
        <w:t xml:space="preserve">um trabalho que se pode dizer fisicamente exigente. Ao mesmo tempo, o impacto da Amazon faz-se </w:t>
      </w:r>
      <w:r>
        <w:rPr>
          <w:rFonts w:ascii="Calibri" w:eastAsia="Calibri" w:hAnsi="Calibri" w:cs="Times New Roman"/>
        </w:rPr>
        <w:t xml:space="preserve">também </w:t>
      </w:r>
      <w:r w:rsidR="003B7B5A">
        <w:rPr>
          <w:rFonts w:ascii="Calibri" w:eastAsia="Calibri" w:hAnsi="Calibri" w:cs="Times New Roman"/>
        </w:rPr>
        <w:t>sentir junto de retalhist</w:t>
      </w:r>
      <w:r>
        <w:rPr>
          <w:rFonts w:ascii="Calibri" w:eastAsia="Calibri" w:hAnsi="Calibri" w:cs="Times New Roman"/>
        </w:rPr>
        <w:t>as e fornecedores independentes incapazes de competir com a escala da Amazon.</w:t>
      </w:r>
    </w:p>
    <w:p w:rsidR="00203358" w:rsidRDefault="00FB04C9" w:rsidP="004E1764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Outro limite a uma política industrial de sucesso passa pela existência de mercados globais mais livres mas o contexto actual </w:t>
      </w:r>
      <w:r w:rsidR="00203358">
        <w:rPr>
          <w:rFonts w:ascii="Calibri" w:eastAsia="Calibri" w:hAnsi="Calibri" w:cs="Times New Roman"/>
        </w:rPr>
        <w:t>do mercado global é bem diferente. Primeiro, a</w:t>
      </w:r>
      <w:r w:rsidR="004E1764">
        <w:rPr>
          <w:rFonts w:ascii="Calibri" w:eastAsia="Calibri" w:hAnsi="Calibri" w:cs="Times New Roman"/>
        </w:rPr>
        <w:t xml:space="preserve"> ascensão da China em particular, aumentou grandemente a competição nos mercados mundiais, tornando difícil aos recém-chegados obter espaço para si próprios. Embor</w:t>
      </w:r>
      <w:r>
        <w:rPr>
          <w:rFonts w:ascii="Calibri" w:eastAsia="Calibri" w:hAnsi="Calibri" w:cs="Times New Roman"/>
        </w:rPr>
        <w:t>a os salários da mão-de-obra chinesa tenham vindo a</w:t>
      </w:r>
      <w:r w:rsidR="004E176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aumentar rapidamente nos últimos anos</w:t>
      </w:r>
      <w:r w:rsidR="004E1764">
        <w:rPr>
          <w:rFonts w:ascii="Calibri" w:eastAsia="Calibri" w:hAnsi="Calibri" w:cs="Times New Roman"/>
        </w:rPr>
        <w:t xml:space="preserve">, a China </w:t>
      </w:r>
      <w:r>
        <w:rPr>
          <w:rFonts w:ascii="Calibri" w:eastAsia="Calibri" w:hAnsi="Calibri" w:cs="Times New Roman"/>
        </w:rPr>
        <w:t xml:space="preserve">irá durante algum tempo </w:t>
      </w:r>
      <w:r w:rsidR="004E1764">
        <w:rPr>
          <w:rFonts w:ascii="Calibri" w:eastAsia="Calibri" w:hAnsi="Calibri" w:cs="Times New Roman"/>
        </w:rPr>
        <w:t>permanece</w:t>
      </w:r>
      <w:r>
        <w:rPr>
          <w:rFonts w:ascii="Calibri" w:eastAsia="Calibri" w:hAnsi="Calibri" w:cs="Times New Roman"/>
        </w:rPr>
        <w:t>r</w:t>
      </w:r>
      <w:r w:rsidR="004E1764">
        <w:rPr>
          <w:rFonts w:ascii="Calibri" w:eastAsia="Calibri" w:hAnsi="Calibri" w:cs="Times New Roman"/>
        </w:rPr>
        <w:t xml:space="preserve"> um competidor formidável para qualquer </w:t>
      </w:r>
      <w:r w:rsidR="00203358">
        <w:rPr>
          <w:rFonts w:ascii="Calibri" w:eastAsia="Calibri" w:hAnsi="Calibri" w:cs="Times New Roman"/>
        </w:rPr>
        <w:t>país que contemple a entrada principalmente na manufactura</w:t>
      </w:r>
      <w:r w:rsidR="004E1764">
        <w:rPr>
          <w:rFonts w:ascii="Calibri" w:eastAsia="Calibri" w:hAnsi="Calibri" w:cs="Times New Roman"/>
        </w:rPr>
        <w:t xml:space="preserve">. </w:t>
      </w:r>
    </w:p>
    <w:p w:rsidR="004E1764" w:rsidRDefault="00203358" w:rsidP="00203358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 depois, é cada vez mais i</w:t>
      </w:r>
      <w:r w:rsidR="004E1764">
        <w:rPr>
          <w:rFonts w:ascii="Calibri" w:eastAsia="Calibri" w:hAnsi="Calibri" w:cs="Times New Roman"/>
        </w:rPr>
        <w:t>mprovável que os países ricos sejam tão permissivos relativamente a políticas de industrialização como o foram no passado.</w:t>
      </w:r>
      <w:r>
        <w:rPr>
          <w:rFonts w:ascii="Calibri" w:eastAsia="Calibri" w:hAnsi="Calibri" w:cs="Times New Roman"/>
        </w:rPr>
        <w:t xml:space="preserve"> No passado os Estados Unidos ou a Europa</w:t>
      </w:r>
      <w:r w:rsidR="004E1764">
        <w:rPr>
          <w:rFonts w:ascii="Calibri" w:eastAsia="Calibri" w:hAnsi="Calibri" w:cs="Times New Roman"/>
        </w:rPr>
        <w:t xml:space="preserve"> olharam para o lado, enquanto os países da Ásia Oriental adquiriam tecnológicas ocidentais e capacidades industriais através de políticas pouco ortodoxas, como subsídios, requisitos de conteúdo local, engenharia inver</w:t>
      </w:r>
      <w:r>
        <w:rPr>
          <w:rFonts w:ascii="Calibri" w:eastAsia="Calibri" w:hAnsi="Calibri" w:cs="Times New Roman"/>
        </w:rPr>
        <w:t xml:space="preserve">sa e desvalorização da moeda. Os EUA e a Europa </w:t>
      </w:r>
      <w:r w:rsidR="004E1764">
        <w:rPr>
          <w:rFonts w:ascii="Calibri" w:eastAsia="Calibri" w:hAnsi="Calibri" w:cs="Times New Roman"/>
        </w:rPr>
        <w:t>mant</w:t>
      </w:r>
      <w:r>
        <w:rPr>
          <w:rFonts w:ascii="Calibri" w:eastAsia="Calibri" w:hAnsi="Calibri" w:cs="Times New Roman"/>
        </w:rPr>
        <w:t>iveram os seus mercados abertos às exportações de produtos manufacturados dos</w:t>
      </w:r>
      <w:r w:rsidR="004E1764">
        <w:rPr>
          <w:rFonts w:ascii="Calibri" w:eastAsia="Calibri" w:hAnsi="Calibri" w:cs="Times New Roman"/>
        </w:rPr>
        <w:t xml:space="preserve"> países da Ásia Orient</w:t>
      </w:r>
      <w:r>
        <w:rPr>
          <w:rFonts w:ascii="Calibri" w:eastAsia="Calibri" w:hAnsi="Calibri" w:cs="Times New Roman"/>
        </w:rPr>
        <w:t>al</w:t>
      </w:r>
      <w:r w:rsidR="004E176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Mas a</w:t>
      </w:r>
      <w:r w:rsidR="004E1764">
        <w:rPr>
          <w:rFonts w:ascii="Calibri" w:eastAsia="Calibri" w:hAnsi="Calibri" w:cs="Times New Roman"/>
        </w:rPr>
        <w:t xml:space="preserve">gora, </w:t>
      </w:r>
      <w:r>
        <w:rPr>
          <w:rFonts w:ascii="Calibri" w:eastAsia="Calibri" w:hAnsi="Calibri" w:cs="Times New Roman"/>
        </w:rPr>
        <w:t>há medida que os EUA e Europa</w:t>
      </w:r>
      <w:r w:rsidR="004E1764">
        <w:rPr>
          <w:rFonts w:ascii="Calibri" w:eastAsia="Calibri" w:hAnsi="Calibri" w:cs="Times New Roman"/>
        </w:rPr>
        <w:t xml:space="preserve"> lutam sob o peso combinado da dívida elevada, do baixo crescimento, do desemprego, e da desigualdade, </w:t>
      </w:r>
      <w:r>
        <w:rPr>
          <w:rFonts w:ascii="Calibri" w:eastAsia="Calibri" w:hAnsi="Calibri" w:cs="Times New Roman"/>
        </w:rPr>
        <w:t>é esperado que apliquem maior pressão em países</w:t>
      </w:r>
      <w:r w:rsidR="004E1764">
        <w:rPr>
          <w:rFonts w:ascii="Calibri" w:eastAsia="Calibri" w:hAnsi="Calibri" w:cs="Times New Roman"/>
        </w:rPr>
        <w:t xml:space="preserve"> em desenvolvimento para o respeito às regras da Organização Mundial do Comércio (OMC), que estreitam o espaço para subsídios industriais</w:t>
      </w:r>
      <w:r w:rsidR="00F24605">
        <w:rPr>
          <w:rFonts w:ascii="Calibri" w:eastAsia="Calibri" w:hAnsi="Calibri" w:cs="Times New Roman"/>
        </w:rPr>
        <w:t xml:space="preserve"> (tal como aponta </w:t>
      </w:r>
      <w:proofErr w:type="spellStart"/>
      <w:r w:rsidR="00F24605">
        <w:rPr>
          <w:rFonts w:ascii="Calibri" w:eastAsia="Calibri" w:hAnsi="Calibri" w:cs="Times New Roman"/>
        </w:rPr>
        <w:t>Ha-joon</w:t>
      </w:r>
      <w:proofErr w:type="spellEnd"/>
      <w:r w:rsidR="00F24605">
        <w:rPr>
          <w:rFonts w:ascii="Calibri" w:eastAsia="Calibri" w:hAnsi="Calibri" w:cs="Times New Roman"/>
        </w:rPr>
        <w:t xml:space="preserve"> Chang </w:t>
      </w:r>
      <w:r>
        <w:rPr>
          <w:rFonts w:ascii="Calibri" w:eastAsia="Calibri" w:hAnsi="Calibri" w:cs="Times New Roman"/>
        </w:rPr>
        <w:t xml:space="preserve">e </w:t>
      </w:r>
      <w:proofErr w:type="spellStart"/>
      <w:r>
        <w:rPr>
          <w:rFonts w:ascii="Calibri" w:eastAsia="Calibri" w:hAnsi="Calibri" w:cs="Times New Roman"/>
        </w:rPr>
        <w:t>Rodrik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F24605">
        <w:rPr>
          <w:rFonts w:ascii="Calibri" w:eastAsia="Calibri" w:hAnsi="Calibri" w:cs="Times New Roman"/>
        </w:rPr>
        <w:t>no</w:t>
      </w:r>
      <w:r>
        <w:rPr>
          <w:rFonts w:ascii="Calibri" w:eastAsia="Calibri" w:hAnsi="Calibri" w:cs="Times New Roman"/>
        </w:rPr>
        <w:t>s</w:t>
      </w:r>
      <w:r w:rsidR="00F24605">
        <w:rPr>
          <w:rFonts w:ascii="Calibri" w:eastAsia="Calibri" w:hAnsi="Calibri" w:cs="Times New Roman"/>
        </w:rPr>
        <w:t xml:space="preserve"> </w:t>
      </w:r>
      <w:proofErr w:type="spellStart"/>
      <w:r w:rsidR="00F24605">
        <w:rPr>
          <w:rFonts w:ascii="Calibri" w:eastAsia="Calibri" w:hAnsi="Calibri" w:cs="Times New Roman"/>
        </w:rPr>
        <w:t>paper</w:t>
      </w:r>
      <w:r>
        <w:rPr>
          <w:rFonts w:ascii="Calibri" w:eastAsia="Calibri" w:hAnsi="Calibri" w:cs="Times New Roman"/>
        </w:rPr>
        <w:t>s</w:t>
      </w:r>
      <w:proofErr w:type="spellEnd"/>
      <w:r>
        <w:rPr>
          <w:rFonts w:ascii="Calibri" w:eastAsia="Calibri" w:hAnsi="Calibri" w:cs="Times New Roman"/>
        </w:rPr>
        <w:t xml:space="preserve"> que vos foram</w:t>
      </w:r>
      <w:r w:rsidR="00F24605">
        <w:rPr>
          <w:rFonts w:ascii="Calibri" w:eastAsia="Calibri" w:hAnsi="Calibri" w:cs="Times New Roman"/>
        </w:rPr>
        <w:t xml:space="preserve"> dado</w:t>
      </w:r>
      <w:r>
        <w:rPr>
          <w:rFonts w:ascii="Calibri" w:eastAsia="Calibri" w:hAnsi="Calibri" w:cs="Times New Roman"/>
        </w:rPr>
        <w:t>s</w:t>
      </w:r>
      <w:r w:rsidR="00F24605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. E mesmo que de forma menos </w:t>
      </w:r>
      <w:proofErr w:type="spellStart"/>
      <w:r>
        <w:rPr>
          <w:rFonts w:ascii="Calibri" w:eastAsia="Calibri" w:hAnsi="Calibri" w:cs="Times New Roman"/>
        </w:rPr>
        <w:t>explicíta</w:t>
      </w:r>
      <w:proofErr w:type="spellEnd"/>
      <w:proofErr w:type="gramStart"/>
      <w:r>
        <w:rPr>
          <w:rFonts w:ascii="Calibri" w:eastAsia="Calibri" w:hAnsi="Calibri" w:cs="Times New Roman"/>
        </w:rPr>
        <w:t>,</w:t>
      </w:r>
      <w:proofErr w:type="gramEnd"/>
      <w:r>
        <w:rPr>
          <w:rFonts w:ascii="Calibri" w:eastAsia="Calibri" w:hAnsi="Calibri" w:cs="Times New Roman"/>
        </w:rPr>
        <w:t xml:space="preserve"> será politicamente difícil resistir a medidas proteccionistas. </w:t>
      </w:r>
    </w:p>
    <w:p w:rsidR="00F24605" w:rsidRPr="00F24605" w:rsidRDefault="00F24605" w:rsidP="00F24605">
      <w:pPr>
        <w:spacing w:after="0" w:line="360" w:lineRule="auto"/>
        <w:jc w:val="both"/>
        <w:rPr>
          <w:rFonts w:eastAsiaTheme="minorEastAsia"/>
          <w:lang w:eastAsia="ko-KR"/>
        </w:rPr>
      </w:pPr>
      <w:r>
        <w:rPr>
          <w:rFonts w:ascii="Calibri" w:eastAsia="Calibri" w:hAnsi="Calibri" w:cs="Times New Roman"/>
        </w:rPr>
        <w:t>Um exemplo recente de actuação dos países ricos são os Acordos de Parceria Económica. Estes</w:t>
      </w:r>
      <w:r>
        <w:rPr>
          <w:rFonts w:eastAsiaTheme="minorEastAsia"/>
          <w:lang w:eastAsia="ko-KR"/>
        </w:rPr>
        <w:t xml:space="preserve"> tê</w:t>
      </w:r>
      <w:r w:rsidRPr="00F24605">
        <w:rPr>
          <w:rFonts w:eastAsiaTheme="minorEastAsia"/>
          <w:lang w:eastAsia="ko-KR"/>
        </w:rPr>
        <w:t>m sido o principal instrumento que a União Europ</w:t>
      </w:r>
      <w:r>
        <w:rPr>
          <w:rFonts w:eastAsiaTheme="minorEastAsia"/>
          <w:lang w:eastAsia="ko-KR"/>
        </w:rPr>
        <w:t xml:space="preserve">eia tem vindo </w:t>
      </w:r>
      <w:r w:rsidRPr="00F24605">
        <w:rPr>
          <w:rFonts w:eastAsiaTheme="minorEastAsia"/>
          <w:lang w:eastAsia="ko-KR"/>
        </w:rPr>
        <w:t>a negociar c</w:t>
      </w:r>
      <w:r>
        <w:rPr>
          <w:rFonts w:eastAsiaTheme="minorEastAsia"/>
          <w:lang w:eastAsia="ko-KR"/>
        </w:rPr>
        <w:t>om países africanos</w:t>
      </w:r>
      <w:r w:rsidRPr="00F24605">
        <w:rPr>
          <w:rFonts w:eastAsiaTheme="minorEastAsia"/>
          <w:lang w:eastAsia="ko-KR"/>
        </w:rPr>
        <w:t>. Com os APE, a União Europeia basicamente quer que os países africanos abram as suas portas aos produtos e serviços europeus</w:t>
      </w:r>
      <w:r>
        <w:rPr>
          <w:rFonts w:eastAsiaTheme="minorEastAsia"/>
          <w:lang w:eastAsia="ko-KR"/>
        </w:rPr>
        <w:t xml:space="preserve"> em troca de</w:t>
      </w:r>
      <w:r w:rsidRPr="00F24605">
        <w:rPr>
          <w:rFonts w:eastAsiaTheme="minorEastAsia"/>
          <w:lang w:eastAsia="ko-KR"/>
        </w:rPr>
        <w:t xml:space="preserve"> tarifas alfandegárias zero para a entrada no mercado europeu. As negociações começaram em 2002 e esperava-se a sua conclusão em 2007. No entanto, até ao momento estão longe de estarem concluídas e nenhuma das comunidades regionais africanas implementou totalmente um APE (apenas a região das Caraíbas assinou um APE compreensivo). Os líderes africanos têm vindo a argumentar que os </w:t>
      </w:r>
      <w:proofErr w:type="spellStart"/>
      <w:r w:rsidRPr="00F24605">
        <w:rPr>
          <w:rFonts w:eastAsiaTheme="minorEastAsia"/>
          <w:lang w:eastAsia="ko-KR"/>
        </w:rPr>
        <w:t>APEs</w:t>
      </w:r>
      <w:proofErr w:type="spellEnd"/>
      <w:r w:rsidRPr="00F24605">
        <w:rPr>
          <w:rFonts w:eastAsiaTheme="minorEastAsia"/>
          <w:lang w:eastAsia="ko-KR"/>
        </w:rPr>
        <w:t xml:space="preserve">, ao introduzir o princípio da reciprocidade e consequentemente da entrada livre de produtos e serviços europeus, destruirão as indústrias nascentes e terão impacto negativo na transformação estrutural de que a economia do continente tanto precisa. </w:t>
      </w:r>
    </w:p>
    <w:p w:rsidR="00F24605" w:rsidRPr="00F24605" w:rsidRDefault="00F24605" w:rsidP="00F24605">
      <w:pPr>
        <w:spacing w:after="0" w:line="360" w:lineRule="auto"/>
        <w:jc w:val="both"/>
        <w:rPr>
          <w:rFonts w:eastAsiaTheme="minorEastAsia"/>
          <w:lang w:eastAsia="ko-KR"/>
        </w:rPr>
      </w:pPr>
    </w:p>
    <w:p w:rsidR="00D02A7E" w:rsidRDefault="00203358" w:rsidP="003D3D2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Um terceiro limite que talvez possa dificultar uma industrialização mais rápida poderá ser o impacto das</w:t>
      </w:r>
      <w:r w:rsidR="007D3DB4">
        <w:rPr>
          <w:rFonts w:ascii="Calibri" w:eastAsia="Calibri" w:hAnsi="Calibri" w:cs="Times New Roman"/>
        </w:rPr>
        <w:t xml:space="preserve"> negociações internacionais ao nível das alterações climáticas e a necessidade de </w:t>
      </w:r>
      <w:r w:rsidR="007D3DB4">
        <w:rPr>
          <w:rFonts w:ascii="Calibri" w:eastAsia="Calibri" w:hAnsi="Calibri" w:cs="Times New Roman"/>
        </w:rPr>
        <w:lastRenderedPageBreak/>
        <w:t>redução das emissões de carbono e como isso poderá ou não afectar políticas industriais</w:t>
      </w:r>
      <w:r>
        <w:rPr>
          <w:rFonts w:ascii="Calibri" w:eastAsia="Calibri" w:hAnsi="Calibri" w:cs="Times New Roman"/>
        </w:rPr>
        <w:t>.</w:t>
      </w:r>
      <w:r w:rsidR="00F8130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Enquanto países como a China pode bater o pé e justificar</w:t>
      </w:r>
      <w:r w:rsidR="006900B7">
        <w:rPr>
          <w:rFonts w:ascii="Calibri" w:eastAsia="Calibri" w:hAnsi="Calibri" w:cs="Times New Roman"/>
        </w:rPr>
        <w:t xml:space="preserve"> que o</w:t>
      </w:r>
      <w:r>
        <w:rPr>
          <w:rFonts w:ascii="Calibri" w:eastAsia="Calibri" w:hAnsi="Calibri" w:cs="Times New Roman"/>
        </w:rPr>
        <w:t xml:space="preserve"> </w:t>
      </w:r>
      <w:r w:rsidR="006900B7">
        <w:rPr>
          <w:rFonts w:ascii="Calibri" w:eastAsia="Calibri" w:hAnsi="Calibri" w:cs="Times New Roman"/>
        </w:rPr>
        <w:t xml:space="preserve">seu </w:t>
      </w:r>
      <w:r>
        <w:rPr>
          <w:rFonts w:ascii="Calibri" w:eastAsia="Calibri" w:hAnsi="Calibri" w:cs="Times New Roman"/>
        </w:rPr>
        <w:t xml:space="preserve">nível de rendimento </w:t>
      </w:r>
      <w:proofErr w:type="gramStart"/>
      <w:r w:rsidRPr="00203358">
        <w:rPr>
          <w:rFonts w:ascii="Calibri" w:eastAsia="Calibri" w:hAnsi="Calibri" w:cs="Times New Roman"/>
          <w:i/>
        </w:rPr>
        <w:t xml:space="preserve">per </w:t>
      </w:r>
      <w:bookmarkStart w:id="0" w:name="_GoBack"/>
      <w:bookmarkEnd w:id="0"/>
      <w:r w:rsidRPr="00203358">
        <w:rPr>
          <w:rFonts w:ascii="Calibri" w:eastAsia="Calibri" w:hAnsi="Calibri" w:cs="Times New Roman"/>
          <w:i/>
        </w:rPr>
        <w:t>capita</w:t>
      </w:r>
      <w:proofErr w:type="gramEnd"/>
      <w:r w:rsidR="006900B7">
        <w:rPr>
          <w:rFonts w:ascii="Calibri" w:eastAsia="Calibri" w:hAnsi="Calibri" w:cs="Times New Roman"/>
        </w:rPr>
        <w:t xml:space="preserve"> é</w:t>
      </w:r>
      <w:r>
        <w:rPr>
          <w:rFonts w:ascii="Calibri" w:eastAsia="Calibri" w:hAnsi="Calibri" w:cs="Times New Roman"/>
        </w:rPr>
        <w:t xml:space="preserve"> ainda </w:t>
      </w:r>
      <w:r w:rsidR="006900B7">
        <w:rPr>
          <w:rFonts w:ascii="Calibri" w:eastAsia="Calibri" w:hAnsi="Calibri" w:cs="Times New Roman"/>
        </w:rPr>
        <w:t>o de um país</w:t>
      </w:r>
      <w:r w:rsidR="00F81309">
        <w:rPr>
          <w:rFonts w:ascii="Calibri" w:eastAsia="Calibri" w:hAnsi="Calibri" w:cs="Times New Roman"/>
        </w:rPr>
        <w:t xml:space="preserve"> em desenvolvimento e por isso não se sente obrigada a reduzir as suas emissões de carbono ao mesmo nível que os países desenvolvidos e </w:t>
      </w:r>
      <w:r w:rsidR="006900B7">
        <w:rPr>
          <w:rFonts w:ascii="Calibri" w:eastAsia="Calibri" w:hAnsi="Calibri" w:cs="Times New Roman"/>
        </w:rPr>
        <w:t>opor-se assim</w:t>
      </w:r>
      <w:r w:rsidR="00F81309">
        <w:rPr>
          <w:rFonts w:ascii="Calibri" w:eastAsia="Calibri" w:hAnsi="Calibri" w:cs="Times New Roman"/>
        </w:rPr>
        <w:t xml:space="preserve"> a qua</w:t>
      </w:r>
      <w:r w:rsidR="006900B7">
        <w:rPr>
          <w:rFonts w:ascii="Calibri" w:eastAsia="Calibri" w:hAnsi="Calibri" w:cs="Times New Roman"/>
        </w:rPr>
        <w:t xml:space="preserve">lquer compromisso nesse sentido, outros países que possam estar ainda altamente </w:t>
      </w:r>
      <w:r w:rsidR="00F81309">
        <w:rPr>
          <w:rFonts w:ascii="Calibri" w:eastAsia="Calibri" w:hAnsi="Calibri" w:cs="Times New Roman"/>
        </w:rPr>
        <w:t xml:space="preserve">dependentes da ajuda internacional e que queiram apostar na industrialização podem estar sujeitos a perder essa ajuda caso não respeitem acordos internacionais na área ambiental. </w:t>
      </w:r>
    </w:p>
    <w:p w:rsidR="00B820A2" w:rsidRPr="00B820A2" w:rsidRDefault="00B820A2" w:rsidP="007E0264">
      <w:pPr>
        <w:spacing w:line="360" w:lineRule="auto"/>
        <w:jc w:val="both"/>
        <w:rPr>
          <w:rFonts w:ascii="Calibri" w:eastAsia="Calibri" w:hAnsi="Calibri" w:cs="Times New Roman"/>
          <w:b/>
        </w:rPr>
      </w:pPr>
      <w:r w:rsidRPr="00B820A2">
        <w:rPr>
          <w:rFonts w:ascii="Calibri" w:eastAsia="Calibri" w:hAnsi="Calibri" w:cs="Times New Roman"/>
          <w:b/>
        </w:rPr>
        <w:t xml:space="preserve">SLIDE 16: SUGESTÕES </w:t>
      </w:r>
      <w:r>
        <w:rPr>
          <w:rFonts w:ascii="Calibri" w:eastAsia="Calibri" w:hAnsi="Calibri" w:cs="Times New Roman"/>
          <w:b/>
        </w:rPr>
        <w:t xml:space="preserve">EXTRA </w:t>
      </w:r>
      <w:r w:rsidRPr="00B820A2">
        <w:rPr>
          <w:rFonts w:ascii="Calibri" w:eastAsia="Calibri" w:hAnsi="Calibri" w:cs="Times New Roman"/>
          <w:b/>
        </w:rPr>
        <w:t>LEITURA</w:t>
      </w:r>
    </w:p>
    <w:p w:rsidR="007E0264" w:rsidRPr="007E0264" w:rsidRDefault="007E0264" w:rsidP="007E0264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Para leitura adicional e recente sobre o tema sugiro o site do UNU WIDER e o </w:t>
      </w:r>
      <w:proofErr w:type="spellStart"/>
      <w:r>
        <w:rPr>
          <w:rFonts w:ascii="Calibri" w:eastAsia="Calibri" w:hAnsi="Calibri" w:cs="Times New Roman"/>
        </w:rPr>
        <w:t>projecto</w:t>
      </w:r>
      <w:proofErr w:type="spellEnd"/>
      <w:r w:rsidR="00C41D5B">
        <w:rPr>
          <w:rFonts w:ascii="Calibri" w:eastAsia="Calibri" w:hAnsi="Calibri" w:cs="Times New Roman"/>
        </w:rPr>
        <w:t xml:space="preserve"> “</w:t>
      </w:r>
      <w:proofErr w:type="spellStart"/>
      <w:r w:rsidR="00C41D5B">
        <w:rPr>
          <w:rFonts w:ascii="Calibri" w:eastAsia="Calibri" w:hAnsi="Calibri" w:cs="Times New Roman"/>
        </w:rPr>
        <w:t>Promoting</w:t>
      </w:r>
      <w:proofErr w:type="spellEnd"/>
      <w:r w:rsidR="00C41D5B">
        <w:rPr>
          <w:rFonts w:ascii="Calibri" w:eastAsia="Calibri" w:hAnsi="Calibri" w:cs="Times New Roman"/>
        </w:rPr>
        <w:t xml:space="preserve"> </w:t>
      </w:r>
      <w:proofErr w:type="spellStart"/>
      <w:r w:rsidR="00C41D5B">
        <w:rPr>
          <w:rFonts w:ascii="Calibri" w:eastAsia="Calibri" w:hAnsi="Calibri" w:cs="Times New Roman"/>
        </w:rPr>
        <w:t>Entrepreneurial</w:t>
      </w:r>
      <w:proofErr w:type="spellEnd"/>
      <w:r w:rsidR="00C41D5B">
        <w:rPr>
          <w:rFonts w:ascii="Calibri" w:eastAsia="Calibri" w:hAnsi="Calibri" w:cs="Times New Roman"/>
        </w:rPr>
        <w:t xml:space="preserve"> </w:t>
      </w:r>
      <w:proofErr w:type="spellStart"/>
      <w:r w:rsidR="00C41D5B">
        <w:rPr>
          <w:rFonts w:ascii="Calibri" w:eastAsia="Calibri" w:hAnsi="Calibri" w:cs="Times New Roman"/>
        </w:rPr>
        <w:t>Capacity</w:t>
      </w:r>
      <w:proofErr w:type="spellEnd"/>
      <w:r w:rsidR="00C41D5B">
        <w:rPr>
          <w:rFonts w:ascii="Calibri" w:eastAsia="Calibri" w:hAnsi="Calibri" w:cs="Times New Roman"/>
        </w:rPr>
        <w:t>”</w:t>
      </w:r>
      <w:r>
        <w:rPr>
          <w:rFonts w:ascii="Calibri" w:eastAsia="Calibri" w:hAnsi="Calibri" w:cs="Times New Roman"/>
        </w:rPr>
        <w:t xml:space="preserve"> que deu lugar ao livro </w:t>
      </w:r>
      <w:r w:rsidR="00C41D5B">
        <w:rPr>
          <w:rFonts w:ascii="Calibri" w:eastAsia="Calibri" w:hAnsi="Calibri" w:cs="Times New Roman"/>
        </w:rPr>
        <w:t xml:space="preserve">lançado em 2013 e intitulado </w:t>
      </w:r>
      <w:r>
        <w:rPr>
          <w:rFonts w:ascii="Calibri" w:eastAsia="Calibri" w:hAnsi="Calibri" w:cs="Times New Roman"/>
        </w:rPr>
        <w:t>“</w:t>
      </w:r>
      <w:proofErr w:type="spellStart"/>
      <w:r>
        <w:rPr>
          <w:rFonts w:ascii="Calibri" w:eastAsia="Calibri" w:hAnsi="Calibri" w:cs="Times New Roman"/>
        </w:rPr>
        <w:t>Pathways</w:t>
      </w:r>
      <w:proofErr w:type="spellEnd"/>
      <w:r>
        <w:rPr>
          <w:rFonts w:ascii="Calibri" w:eastAsia="Calibri" w:hAnsi="Calibri" w:cs="Times New Roman"/>
        </w:rPr>
        <w:t xml:space="preserve"> to </w:t>
      </w:r>
      <w:proofErr w:type="spellStart"/>
      <w:r>
        <w:rPr>
          <w:rFonts w:ascii="Calibri" w:eastAsia="Calibri" w:hAnsi="Calibri" w:cs="Times New Roman"/>
        </w:rPr>
        <w:t>the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Industrialization</w:t>
      </w:r>
      <w:proofErr w:type="spellEnd"/>
      <w:r>
        <w:rPr>
          <w:rFonts w:ascii="Calibri" w:eastAsia="Calibri" w:hAnsi="Calibri" w:cs="Times New Roman"/>
        </w:rPr>
        <w:t xml:space="preserve"> in </w:t>
      </w:r>
      <w:proofErr w:type="spellStart"/>
      <w:r>
        <w:rPr>
          <w:rFonts w:ascii="Calibri" w:eastAsia="Calibri" w:hAnsi="Calibri" w:cs="Times New Roman"/>
        </w:rPr>
        <w:t>the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Twenty-First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Century</w:t>
      </w:r>
      <w:proofErr w:type="spellEnd"/>
      <w:r>
        <w:rPr>
          <w:rFonts w:ascii="Calibri" w:eastAsia="Calibri" w:hAnsi="Calibri" w:cs="Times New Roman"/>
        </w:rPr>
        <w:t>”</w:t>
      </w:r>
      <w:r w:rsidR="00C41D5B">
        <w:rPr>
          <w:rFonts w:ascii="Calibri" w:eastAsia="Calibri" w:hAnsi="Calibri" w:cs="Times New Roman"/>
        </w:rPr>
        <w:t xml:space="preserve"> (</w:t>
      </w:r>
      <w:r w:rsidR="00C41D5B" w:rsidRPr="00C41D5B">
        <w:rPr>
          <w:rFonts w:ascii="Calibri" w:eastAsia="Calibri" w:hAnsi="Calibri" w:cs="Times New Roman"/>
        </w:rPr>
        <w:t>http://www.wider.unu.edu/research/projects-by-theme/development-and-finance/en_GB/entrepreneurship-and-development/</w:t>
      </w:r>
      <w:r w:rsidR="00C41D5B">
        <w:rPr>
          <w:rFonts w:ascii="Calibri" w:eastAsia="Calibri" w:hAnsi="Calibri" w:cs="Times New Roman"/>
        </w:rPr>
        <w:t xml:space="preserve"> ) </w:t>
      </w:r>
      <w:r>
        <w:rPr>
          <w:rFonts w:ascii="Calibri" w:eastAsia="Calibri" w:hAnsi="Calibri" w:cs="Times New Roman"/>
        </w:rPr>
        <w:t xml:space="preserve">e o último relatório da </w:t>
      </w:r>
      <w:r w:rsidRPr="007E0264">
        <w:rPr>
          <w:rFonts w:ascii="Calibri" w:eastAsia="Calibri" w:hAnsi="Calibri" w:cs="Times New Roman"/>
        </w:rPr>
        <w:t xml:space="preserve">OCDE </w:t>
      </w:r>
      <w:r>
        <w:rPr>
          <w:rFonts w:ascii="Calibri" w:eastAsia="Calibri" w:hAnsi="Calibri" w:cs="Times New Roman"/>
        </w:rPr>
        <w:t>“</w:t>
      </w:r>
      <w:r w:rsidRPr="007E0264">
        <w:rPr>
          <w:rFonts w:ascii="Calibri" w:eastAsia="Calibri" w:hAnsi="Calibri" w:cs="Times New Roman"/>
        </w:rPr>
        <w:t xml:space="preserve"> </w:t>
      </w:r>
      <w:proofErr w:type="spellStart"/>
      <w:r w:rsidRPr="007E0264">
        <w:rPr>
          <w:rFonts w:ascii="Calibri" w:eastAsia="Calibri" w:hAnsi="Calibri" w:cs="Times New Roman"/>
        </w:rPr>
        <w:t>Perspectives</w:t>
      </w:r>
      <w:proofErr w:type="spellEnd"/>
      <w:r w:rsidRPr="007E0264">
        <w:rPr>
          <w:rFonts w:ascii="Calibri" w:eastAsia="Calibri" w:hAnsi="Calibri" w:cs="Times New Roman"/>
        </w:rPr>
        <w:t xml:space="preserve"> </w:t>
      </w:r>
      <w:proofErr w:type="spellStart"/>
      <w:r w:rsidRPr="007E0264">
        <w:rPr>
          <w:rFonts w:ascii="Calibri" w:eastAsia="Calibri" w:hAnsi="Calibri" w:cs="Times New Roman"/>
        </w:rPr>
        <w:t>on</w:t>
      </w:r>
      <w:proofErr w:type="spellEnd"/>
      <w:r w:rsidRPr="007E0264">
        <w:rPr>
          <w:rFonts w:ascii="Calibri" w:eastAsia="Calibri" w:hAnsi="Calibri" w:cs="Times New Roman"/>
        </w:rPr>
        <w:t xml:space="preserve"> Global Development 2013: Industrial </w:t>
      </w:r>
      <w:proofErr w:type="spellStart"/>
      <w:r w:rsidRPr="007E0264">
        <w:rPr>
          <w:rFonts w:ascii="Calibri" w:eastAsia="Calibri" w:hAnsi="Calibri" w:cs="Times New Roman"/>
        </w:rPr>
        <w:t>Policy</w:t>
      </w:r>
      <w:proofErr w:type="spellEnd"/>
      <w:r w:rsidRPr="007E0264">
        <w:rPr>
          <w:rFonts w:ascii="Calibri" w:eastAsia="Calibri" w:hAnsi="Calibri" w:cs="Times New Roman"/>
        </w:rPr>
        <w:t xml:space="preserve"> in a </w:t>
      </w:r>
      <w:proofErr w:type="spellStart"/>
      <w:r w:rsidRPr="007E0264">
        <w:rPr>
          <w:rFonts w:ascii="Calibri" w:eastAsia="Calibri" w:hAnsi="Calibri" w:cs="Times New Roman"/>
        </w:rPr>
        <w:t>Changing</w:t>
      </w:r>
      <w:proofErr w:type="spellEnd"/>
      <w:r w:rsidRPr="007E0264">
        <w:rPr>
          <w:rFonts w:ascii="Calibri" w:eastAsia="Calibri" w:hAnsi="Calibri" w:cs="Times New Roman"/>
        </w:rPr>
        <w:t xml:space="preserve"> World</w:t>
      </w:r>
      <w:r>
        <w:rPr>
          <w:rFonts w:ascii="Calibri" w:eastAsia="Calibri" w:hAnsi="Calibri" w:cs="Times New Roman"/>
        </w:rPr>
        <w:t>”</w:t>
      </w:r>
      <w:r w:rsidR="00C41D5B">
        <w:rPr>
          <w:rFonts w:ascii="Calibri" w:eastAsia="Calibri" w:hAnsi="Calibri" w:cs="Times New Roman"/>
        </w:rPr>
        <w:t xml:space="preserve"> (</w:t>
      </w:r>
      <w:hyperlink r:id="rId5" w:history="1">
        <w:r w:rsidR="00C41D5B" w:rsidRPr="000D5FB8">
          <w:rPr>
            <w:rStyle w:val="Hiperligao"/>
            <w:rFonts w:ascii="Calibri" w:eastAsia="Calibri" w:hAnsi="Calibri" w:cs="Times New Roman"/>
          </w:rPr>
          <w:t>http://www.oecd.org/dev/pgd/COMPLETE-%20Pocket%20EditionPGD2013.pdf</w:t>
        </w:r>
      </w:hyperlink>
      <w:r w:rsidR="00C41D5B">
        <w:rPr>
          <w:rFonts w:ascii="Calibri" w:eastAsia="Calibri" w:hAnsi="Calibri" w:cs="Times New Roman"/>
        </w:rPr>
        <w:t xml:space="preserve">) </w:t>
      </w:r>
    </w:p>
    <w:p w:rsidR="00F81309" w:rsidRDefault="00F81309" w:rsidP="003D3D2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Obrigado.</w:t>
      </w:r>
    </w:p>
    <w:p w:rsidR="00D02A7E" w:rsidRDefault="00D02A7E" w:rsidP="003D3D2E">
      <w:pPr>
        <w:spacing w:line="360" w:lineRule="auto"/>
        <w:jc w:val="both"/>
        <w:rPr>
          <w:rFonts w:ascii="Calibri" w:eastAsia="Calibri" w:hAnsi="Calibri" w:cs="Times New Roman"/>
        </w:rPr>
      </w:pPr>
    </w:p>
    <w:sectPr w:rsidR="00D02A7E" w:rsidSect="00EC7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910"/>
    <w:multiLevelType w:val="hybridMultilevel"/>
    <w:tmpl w:val="B4F81D4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1EC"/>
    <w:multiLevelType w:val="hybridMultilevel"/>
    <w:tmpl w:val="C010B0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E0E40"/>
    <w:multiLevelType w:val="hybridMultilevel"/>
    <w:tmpl w:val="062660C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A1A07"/>
    <w:multiLevelType w:val="hybridMultilevel"/>
    <w:tmpl w:val="E8A6B5D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26F92"/>
    <w:multiLevelType w:val="hybridMultilevel"/>
    <w:tmpl w:val="EE58282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833B7"/>
    <w:multiLevelType w:val="hybridMultilevel"/>
    <w:tmpl w:val="CD8E737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A5FAE"/>
    <w:multiLevelType w:val="hybridMultilevel"/>
    <w:tmpl w:val="CC8A66A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3D2E"/>
    <w:rsid w:val="000960BF"/>
    <w:rsid w:val="000E2409"/>
    <w:rsid w:val="00127F30"/>
    <w:rsid w:val="001A1BA6"/>
    <w:rsid w:val="001E1E8D"/>
    <w:rsid w:val="00203358"/>
    <w:rsid w:val="002132F5"/>
    <w:rsid w:val="00257D14"/>
    <w:rsid w:val="00397B12"/>
    <w:rsid w:val="003B7B5A"/>
    <w:rsid w:val="003D3D2E"/>
    <w:rsid w:val="003D614E"/>
    <w:rsid w:val="00410CF9"/>
    <w:rsid w:val="00476DEC"/>
    <w:rsid w:val="004A6985"/>
    <w:rsid w:val="004D0B60"/>
    <w:rsid w:val="004E1764"/>
    <w:rsid w:val="005C3596"/>
    <w:rsid w:val="00600673"/>
    <w:rsid w:val="00611236"/>
    <w:rsid w:val="006140DD"/>
    <w:rsid w:val="006900B7"/>
    <w:rsid w:val="006B581F"/>
    <w:rsid w:val="00752FA1"/>
    <w:rsid w:val="007D3DB4"/>
    <w:rsid w:val="007E0264"/>
    <w:rsid w:val="008652E6"/>
    <w:rsid w:val="00882F8A"/>
    <w:rsid w:val="008B0C25"/>
    <w:rsid w:val="00997CD1"/>
    <w:rsid w:val="009E526B"/>
    <w:rsid w:val="00A44CB0"/>
    <w:rsid w:val="00A63074"/>
    <w:rsid w:val="00A84CE4"/>
    <w:rsid w:val="00A96845"/>
    <w:rsid w:val="00AF0102"/>
    <w:rsid w:val="00B35371"/>
    <w:rsid w:val="00B5478D"/>
    <w:rsid w:val="00B820A2"/>
    <w:rsid w:val="00B87BCB"/>
    <w:rsid w:val="00C22ED3"/>
    <w:rsid w:val="00C263D5"/>
    <w:rsid w:val="00C41D5B"/>
    <w:rsid w:val="00C460BC"/>
    <w:rsid w:val="00C51F77"/>
    <w:rsid w:val="00C56C7E"/>
    <w:rsid w:val="00CB52D1"/>
    <w:rsid w:val="00D02A7E"/>
    <w:rsid w:val="00D04B9B"/>
    <w:rsid w:val="00D37391"/>
    <w:rsid w:val="00D75037"/>
    <w:rsid w:val="00D9464C"/>
    <w:rsid w:val="00E10543"/>
    <w:rsid w:val="00E436D6"/>
    <w:rsid w:val="00E53B8E"/>
    <w:rsid w:val="00EB7DFE"/>
    <w:rsid w:val="00EC7398"/>
    <w:rsid w:val="00F24605"/>
    <w:rsid w:val="00F81309"/>
    <w:rsid w:val="00FB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D2E"/>
    <w:rPr>
      <w:rFonts w:eastAsiaTheme="minorHAns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123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41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D2E"/>
    <w:rPr>
      <w:rFonts w:eastAsiaTheme="minorHAns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123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41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cd.org/dev/pgd/COMPLETE-%20Pocket%20EditionPGD2013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3881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Reditus</Company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Mah</dc:creator>
  <cp:lastModifiedBy>Paula</cp:lastModifiedBy>
  <cp:revision>2</cp:revision>
  <dcterms:created xsi:type="dcterms:W3CDTF">2015-03-16T16:16:00Z</dcterms:created>
  <dcterms:modified xsi:type="dcterms:W3CDTF">2015-03-16T16:16:00Z</dcterms:modified>
</cp:coreProperties>
</file>